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781" w:rsidRPr="004B0F19" w:rsidRDefault="00A14C52" w:rsidP="002041AD">
      <w:pPr>
        <w:pStyle w:val="BodyText"/>
        <w:ind w:firstLine="270"/>
        <w:jc w:val="both"/>
        <w:rPr>
          <w:rFonts w:ascii="Arial Narrow" w:hAnsi="Arial Narrow"/>
          <w:sz w:val="24"/>
          <w:szCs w:val="24"/>
        </w:rPr>
      </w:pPr>
      <w:r>
        <w:rPr>
          <w:rFonts w:ascii="Arial Narrow" w:hAnsi="Arial Narrow"/>
          <w:sz w:val="24"/>
          <w:szCs w:val="24"/>
        </w:rPr>
        <w:pict>
          <v:rect id="_x0000_s1033" style="position:absolute;left:0;text-align:left;margin-left:365.75pt;margin-top:-3.25pt;width:99.75pt;height:102.75pt;flip:x;z-index:251660288;mso-wrap-distance-top:7.2pt;mso-wrap-distance-bottom:7.2pt;mso-position-horizontal-relative:margin;mso-position-vertical-relative:margin;mso-width-relative:margin;v-text-anchor:middle" o:allowincell="f" filled="f" fillcolor="black [3213]" strokecolor="#002060" strokeweight="1.5pt">
            <v:shadow color="#f79646 [3209]" opacity=".5" offset="-15pt,0" offset2="-18pt,12pt"/>
            <v:textbox style="mso-next-textbox:#_x0000_s1033" inset="21.6pt,21.6pt,21.6pt,21.6pt">
              <w:txbxContent>
                <w:p w:rsidR="00FC2A0C" w:rsidRDefault="00FC2A0C" w:rsidP="00885D9C">
                  <w:pPr>
                    <w:rPr>
                      <w:b/>
                      <w:color w:val="000000" w:themeColor="text1"/>
                      <w:sz w:val="20"/>
                      <w:szCs w:val="20"/>
                    </w:rPr>
                  </w:pPr>
                  <w:r>
                    <w:rPr>
                      <w:b/>
                      <w:color w:val="000000" w:themeColor="text1"/>
                      <w:sz w:val="20"/>
                      <w:szCs w:val="20"/>
                    </w:rPr>
                    <w:t xml:space="preserve">NSDA Reference </w:t>
                  </w:r>
                </w:p>
                <w:p w:rsidR="00FC2A0C" w:rsidRDefault="00FC2A0C" w:rsidP="00885D9C">
                  <w:pPr>
                    <w:rPr>
                      <w:color w:val="000000" w:themeColor="text1"/>
                      <w:sz w:val="20"/>
                      <w:szCs w:val="20"/>
                    </w:rPr>
                  </w:pPr>
                  <w:r>
                    <w:rPr>
                      <w:color w:val="000000" w:themeColor="text1"/>
                      <w:sz w:val="20"/>
                      <w:szCs w:val="20"/>
                    </w:rPr>
                    <w:t>To be Added by NSDA</w:t>
                  </w:r>
                </w:p>
              </w:txbxContent>
            </v:textbox>
            <w10:wrap type="square" anchorx="margin" anchory="margin"/>
          </v:rect>
        </w:pict>
      </w:r>
    </w:p>
    <w:p w:rsidR="00885D9C" w:rsidRDefault="00885D9C" w:rsidP="00885D9C">
      <w:pPr>
        <w:pStyle w:val="BodyText"/>
        <w:spacing w:before="4"/>
        <w:ind w:firstLine="270"/>
        <w:rPr>
          <w:rFonts w:ascii="Arial Narrow" w:hAnsi="Arial Narrow"/>
          <w:b w:val="0"/>
          <w:sz w:val="24"/>
          <w:szCs w:val="24"/>
        </w:rPr>
      </w:pPr>
    </w:p>
    <w:p w:rsidR="00885D9C" w:rsidRDefault="00885D9C" w:rsidP="00885D9C">
      <w:pPr>
        <w:pStyle w:val="BodyText"/>
        <w:spacing w:before="4"/>
        <w:ind w:firstLine="270"/>
        <w:rPr>
          <w:rFonts w:ascii="Arial Narrow" w:hAnsi="Arial Narrow"/>
          <w:b w:val="0"/>
          <w:sz w:val="24"/>
          <w:szCs w:val="24"/>
        </w:rPr>
      </w:pPr>
    </w:p>
    <w:p w:rsidR="00885D9C" w:rsidRDefault="00885D9C" w:rsidP="00885D9C">
      <w:pPr>
        <w:pStyle w:val="BodyText"/>
        <w:spacing w:before="4"/>
        <w:ind w:firstLine="270"/>
        <w:rPr>
          <w:rFonts w:ascii="Arial Narrow" w:hAnsi="Arial Narrow"/>
          <w:b w:val="0"/>
          <w:sz w:val="24"/>
          <w:szCs w:val="24"/>
        </w:rPr>
      </w:pPr>
    </w:p>
    <w:p w:rsidR="00885D9C" w:rsidRPr="00EC086C" w:rsidRDefault="00885D9C" w:rsidP="00885D9C">
      <w:pPr>
        <w:pStyle w:val="BodyText"/>
        <w:spacing w:before="4"/>
        <w:ind w:firstLine="270"/>
        <w:rPr>
          <w:rFonts w:ascii="Arial Narrow" w:hAnsi="Arial Narrow"/>
          <w:b w:val="0"/>
          <w:sz w:val="24"/>
          <w:szCs w:val="24"/>
        </w:rPr>
      </w:pPr>
    </w:p>
    <w:p w:rsidR="00885D9C" w:rsidRPr="00EC086C" w:rsidRDefault="00885D9C" w:rsidP="00885D9C">
      <w:pPr>
        <w:pStyle w:val="BodyText"/>
        <w:spacing w:before="4"/>
        <w:ind w:firstLine="270"/>
        <w:rPr>
          <w:rFonts w:ascii="Arial Narrow" w:hAnsi="Arial Narrow"/>
          <w:b w:val="0"/>
          <w:sz w:val="24"/>
          <w:szCs w:val="24"/>
        </w:rPr>
      </w:pPr>
    </w:p>
    <w:p w:rsidR="00885D9C" w:rsidRPr="00EC086C" w:rsidRDefault="00885D9C" w:rsidP="00885D9C">
      <w:pPr>
        <w:pStyle w:val="BodyText"/>
        <w:spacing w:before="4"/>
        <w:ind w:firstLine="270"/>
        <w:rPr>
          <w:rFonts w:ascii="Arial Narrow" w:hAnsi="Arial Narrow"/>
          <w:b w:val="0"/>
          <w:sz w:val="24"/>
          <w:szCs w:val="24"/>
        </w:rPr>
      </w:pPr>
    </w:p>
    <w:p w:rsidR="00885D9C" w:rsidRPr="00EC086C" w:rsidRDefault="00885D9C" w:rsidP="00885D9C">
      <w:pPr>
        <w:pStyle w:val="BodyText"/>
        <w:spacing w:before="4"/>
        <w:ind w:firstLine="270"/>
        <w:rPr>
          <w:rFonts w:ascii="Arial Narrow" w:hAnsi="Arial Narrow"/>
          <w:b w:val="0"/>
          <w:sz w:val="24"/>
          <w:szCs w:val="24"/>
        </w:rPr>
      </w:pPr>
    </w:p>
    <w:p w:rsidR="00885D9C" w:rsidRPr="00EC086C" w:rsidRDefault="00885D9C" w:rsidP="002D4D74">
      <w:pPr>
        <w:pStyle w:val="BodyText"/>
        <w:pBdr>
          <w:top w:val="single" w:sz="4" w:space="1" w:color="auto"/>
          <w:left w:val="single" w:sz="4" w:space="4" w:color="auto"/>
          <w:bottom w:val="single" w:sz="4" w:space="0" w:color="auto"/>
          <w:right w:val="single" w:sz="4" w:space="0" w:color="auto"/>
          <w:between w:val="single" w:sz="4" w:space="1" w:color="auto"/>
        </w:pBdr>
        <w:shd w:val="clear" w:color="auto" w:fill="948A54" w:themeFill="background2" w:themeFillShade="80"/>
        <w:spacing w:before="4"/>
        <w:ind w:left="360" w:right="110" w:firstLine="90"/>
        <w:jc w:val="center"/>
        <w:rPr>
          <w:rFonts w:ascii="Arial Narrow" w:hAnsi="Arial Narrow" w:cstheme="minorHAnsi"/>
          <w:b w:val="0"/>
          <w:color w:val="FFFFFF" w:themeColor="background1"/>
          <w:sz w:val="24"/>
          <w:szCs w:val="24"/>
        </w:rPr>
      </w:pPr>
      <w:r w:rsidRPr="00EC086C">
        <w:rPr>
          <w:rFonts w:ascii="Arial Narrow" w:hAnsi="Arial Narrow" w:cstheme="minorHAnsi"/>
          <w:color w:val="FFFFFF" w:themeColor="background1"/>
          <w:sz w:val="24"/>
          <w:szCs w:val="24"/>
        </w:rPr>
        <w:t>CONTACT DETAILS OF THE AWARDING BODY FOR THE QUALIFICATION</w:t>
      </w:r>
    </w:p>
    <w:p w:rsidR="00885D9C" w:rsidRPr="00EC086C" w:rsidRDefault="00885D9C" w:rsidP="00885D9C">
      <w:pPr>
        <w:ind w:right="540"/>
        <w:rPr>
          <w:rFonts w:ascii="Arial Narrow" w:hAnsi="Arial Narrow" w:cstheme="minorHAnsi"/>
          <w:sz w:val="24"/>
          <w:szCs w:val="24"/>
        </w:rPr>
      </w:pPr>
    </w:p>
    <w:tbl>
      <w:tblPr>
        <w:tblW w:w="9090" w:type="dxa"/>
        <w:tblInd w:w="378" w:type="dxa"/>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4" w:space="0" w:color="4F6228" w:themeColor="accent3" w:themeShade="80"/>
          <w:insideV w:val="single" w:sz="4" w:space="0" w:color="4F6228" w:themeColor="accent3" w:themeShade="80"/>
        </w:tblBorders>
        <w:tblLook w:val="04A0"/>
      </w:tblPr>
      <w:tblGrid>
        <w:gridCol w:w="9090"/>
      </w:tblGrid>
      <w:tr w:rsidR="00885D9C" w:rsidRPr="00EC086C" w:rsidTr="002D4D74">
        <w:trPr>
          <w:trHeight w:val="7590"/>
        </w:trPr>
        <w:tc>
          <w:tcPr>
            <w:tcW w:w="9090" w:type="dxa"/>
            <w:tc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tcBorders>
          </w:tcPr>
          <w:p w:rsidR="00885D9C" w:rsidRPr="00EC086C" w:rsidRDefault="00885D9C" w:rsidP="00885D9C">
            <w:pPr>
              <w:pStyle w:val="ListParagraph"/>
              <w:widowControl/>
              <w:numPr>
                <w:ilvl w:val="0"/>
                <w:numId w:val="41"/>
              </w:numPr>
              <w:tabs>
                <w:tab w:val="left" w:pos="1170"/>
              </w:tabs>
              <w:spacing w:line="276" w:lineRule="auto"/>
              <w:ind w:left="450"/>
              <w:contextualSpacing/>
              <w:rPr>
                <w:rFonts w:ascii="Arial Narrow" w:hAnsi="Arial Narrow" w:cstheme="minorHAnsi"/>
                <w:b/>
                <w:color w:val="632423" w:themeColor="accent2" w:themeShade="80"/>
                <w:sz w:val="24"/>
                <w:szCs w:val="24"/>
              </w:rPr>
            </w:pPr>
            <w:r w:rsidRPr="00EC086C">
              <w:rPr>
                <w:rFonts w:ascii="Arial Narrow" w:hAnsi="Arial Narrow" w:cstheme="minorHAnsi"/>
                <w:b/>
                <w:color w:val="632423" w:themeColor="accent2" w:themeShade="80"/>
                <w:sz w:val="24"/>
                <w:szCs w:val="24"/>
              </w:rPr>
              <w:t>Name and address of awarding body:</w:t>
            </w:r>
          </w:p>
          <w:p w:rsidR="00885D9C" w:rsidRPr="00EC086C" w:rsidRDefault="00885D9C" w:rsidP="00FC2A0C">
            <w:pPr>
              <w:tabs>
                <w:tab w:val="left" w:pos="1170"/>
              </w:tabs>
              <w:ind w:left="450"/>
              <w:rPr>
                <w:rFonts w:ascii="Arial Narrow" w:hAnsi="Arial Narrow" w:cstheme="minorHAnsi"/>
                <w:b/>
                <w:color w:val="002060"/>
                <w:sz w:val="24"/>
                <w:szCs w:val="24"/>
              </w:rPr>
            </w:pPr>
          </w:p>
          <w:p w:rsidR="00885D9C" w:rsidRPr="00EC086C" w:rsidRDefault="00885D9C" w:rsidP="00FC2A0C">
            <w:pPr>
              <w:tabs>
                <w:tab w:val="left" w:pos="1170"/>
              </w:tabs>
              <w:ind w:left="450"/>
              <w:rPr>
                <w:rFonts w:ascii="Arial Narrow" w:hAnsi="Arial Narrow" w:cstheme="minorHAnsi"/>
                <w:b/>
                <w:color w:val="17365D" w:themeColor="text2" w:themeShade="BF"/>
                <w:sz w:val="24"/>
                <w:szCs w:val="24"/>
              </w:rPr>
            </w:pPr>
            <w:r w:rsidRPr="00EC086C">
              <w:rPr>
                <w:rFonts w:ascii="Arial Narrow" w:hAnsi="Arial Narrow" w:cstheme="minorHAnsi"/>
                <w:b/>
                <w:color w:val="17365D" w:themeColor="text2" w:themeShade="BF"/>
                <w:sz w:val="24"/>
                <w:szCs w:val="24"/>
              </w:rPr>
              <w:t>National Academy of RUDSETI</w:t>
            </w:r>
          </w:p>
          <w:p w:rsidR="00885D9C" w:rsidRPr="00EC086C" w:rsidRDefault="00885D9C" w:rsidP="00FC2A0C">
            <w:pPr>
              <w:tabs>
                <w:tab w:val="left" w:pos="1170"/>
              </w:tabs>
              <w:ind w:left="450"/>
              <w:rPr>
                <w:rFonts w:ascii="Arial Narrow" w:hAnsi="Arial Narrow" w:cstheme="minorHAnsi"/>
                <w:b/>
                <w:color w:val="17365D" w:themeColor="text2" w:themeShade="BF"/>
                <w:sz w:val="24"/>
                <w:szCs w:val="24"/>
              </w:rPr>
            </w:pPr>
            <w:r w:rsidRPr="00EC086C">
              <w:rPr>
                <w:rFonts w:ascii="Arial Narrow" w:hAnsi="Arial Narrow" w:cstheme="minorHAnsi"/>
                <w:b/>
                <w:color w:val="17365D" w:themeColor="text2" w:themeShade="BF"/>
                <w:sz w:val="24"/>
                <w:szCs w:val="24"/>
              </w:rPr>
              <w:t>Chitrapur Bhavan</w:t>
            </w:r>
          </w:p>
          <w:p w:rsidR="00885D9C" w:rsidRPr="00EC086C" w:rsidRDefault="00885D9C" w:rsidP="00FC2A0C">
            <w:pPr>
              <w:tabs>
                <w:tab w:val="left" w:pos="1170"/>
              </w:tabs>
              <w:ind w:left="450" w:right="162"/>
              <w:rPr>
                <w:rFonts w:ascii="Arial Narrow" w:hAnsi="Arial Narrow" w:cstheme="minorHAnsi"/>
                <w:b/>
                <w:color w:val="17365D" w:themeColor="text2" w:themeShade="BF"/>
                <w:sz w:val="24"/>
                <w:szCs w:val="24"/>
              </w:rPr>
            </w:pPr>
            <w:r w:rsidRPr="00EC086C">
              <w:rPr>
                <w:rFonts w:ascii="Arial Narrow" w:hAnsi="Arial Narrow" w:cstheme="minorHAnsi"/>
                <w:b/>
                <w:color w:val="17365D" w:themeColor="text2" w:themeShade="BF"/>
                <w:sz w:val="24"/>
                <w:szCs w:val="24"/>
              </w:rPr>
              <w:t>15</w:t>
            </w:r>
            <w:r w:rsidRPr="00EC086C">
              <w:rPr>
                <w:rFonts w:ascii="Arial Narrow" w:hAnsi="Arial Narrow" w:cstheme="minorHAnsi"/>
                <w:b/>
                <w:color w:val="17365D" w:themeColor="text2" w:themeShade="BF"/>
                <w:sz w:val="24"/>
                <w:szCs w:val="24"/>
                <w:vertAlign w:val="superscript"/>
              </w:rPr>
              <w:t>th</w:t>
            </w:r>
            <w:r w:rsidRPr="00EC086C">
              <w:rPr>
                <w:rFonts w:ascii="Arial Narrow" w:hAnsi="Arial Narrow" w:cstheme="minorHAnsi"/>
                <w:b/>
                <w:color w:val="17365D" w:themeColor="text2" w:themeShade="BF"/>
                <w:sz w:val="24"/>
                <w:szCs w:val="24"/>
              </w:rPr>
              <w:t xml:space="preserve"> Cross, 8</w:t>
            </w:r>
            <w:r w:rsidRPr="00EC086C">
              <w:rPr>
                <w:rFonts w:ascii="Arial Narrow" w:hAnsi="Arial Narrow" w:cstheme="minorHAnsi"/>
                <w:b/>
                <w:color w:val="17365D" w:themeColor="text2" w:themeShade="BF"/>
                <w:sz w:val="24"/>
                <w:szCs w:val="24"/>
                <w:vertAlign w:val="superscript"/>
              </w:rPr>
              <w:t>th</w:t>
            </w:r>
            <w:r w:rsidRPr="00EC086C">
              <w:rPr>
                <w:rFonts w:ascii="Arial Narrow" w:hAnsi="Arial Narrow" w:cstheme="minorHAnsi"/>
                <w:b/>
                <w:color w:val="17365D" w:themeColor="text2" w:themeShade="BF"/>
                <w:sz w:val="24"/>
                <w:szCs w:val="24"/>
              </w:rPr>
              <w:t xml:space="preserve"> Main</w:t>
            </w:r>
          </w:p>
          <w:p w:rsidR="00885D9C" w:rsidRPr="00EC086C" w:rsidRDefault="00885D9C" w:rsidP="00FC2A0C">
            <w:pPr>
              <w:tabs>
                <w:tab w:val="left" w:pos="1170"/>
              </w:tabs>
              <w:ind w:left="450"/>
              <w:rPr>
                <w:rFonts w:ascii="Arial Narrow" w:hAnsi="Arial Narrow" w:cstheme="minorHAnsi"/>
                <w:b/>
                <w:color w:val="17365D" w:themeColor="text2" w:themeShade="BF"/>
                <w:sz w:val="24"/>
                <w:szCs w:val="24"/>
              </w:rPr>
            </w:pPr>
            <w:r w:rsidRPr="00EC086C">
              <w:rPr>
                <w:rFonts w:ascii="Arial Narrow" w:hAnsi="Arial Narrow" w:cstheme="minorHAnsi"/>
                <w:b/>
                <w:color w:val="17365D" w:themeColor="text2" w:themeShade="BF"/>
                <w:sz w:val="24"/>
                <w:szCs w:val="24"/>
              </w:rPr>
              <w:t>Malleswaram</w:t>
            </w:r>
          </w:p>
          <w:p w:rsidR="00885D9C" w:rsidRPr="00EC086C" w:rsidRDefault="00885D9C" w:rsidP="00FC2A0C">
            <w:pPr>
              <w:tabs>
                <w:tab w:val="left" w:pos="1170"/>
              </w:tabs>
              <w:ind w:left="450"/>
              <w:rPr>
                <w:rFonts w:ascii="Arial Narrow" w:hAnsi="Arial Narrow" w:cstheme="minorHAnsi"/>
                <w:b/>
                <w:color w:val="17365D" w:themeColor="text2" w:themeShade="BF"/>
                <w:sz w:val="24"/>
                <w:szCs w:val="24"/>
              </w:rPr>
            </w:pPr>
            <w:r w:rsidRPr="00EC086C">
              <w:rPr>
                <w:rFonts w:ascii="Arial Narrow" w:hAnsi="Arial Narrow" w:cstheme="minorHAnsi"/>
                <w:b/>
                <w:color w:val="17365D" w:themeColor="text2" w:themeShade="BF"/>
                <w:sz w:val="24"/>
                <w:szCs w:val="24"/>
              </w:rPr>
              <w:t>Bengaluru- 560 055</w:t>
            </w:r>
          </w:p>
          <w:p w:rsidR="00885D9C" w:rsidRPr="00EC086C" w:rsidRDefault="00885D9C" w:rsidP="00FC2A0C">
            <w:pPr>
              <w:tabs>
                <w:tab w:val="left" w:pos="1170"/>
              </w:tabs>
              <w:ind w:left="450"/>
              <w:rPr>
                <w:rFonts w:ascii="Arial Narrow" w:hAnsi="Arial Narrow" w:cstheme="minorHAnsi"/>
                <w:b/>
                <w:color w:val="17365D" w:themeColor="text2" w:themeShade="BF"/>
                <w:sz w:val="24"/>
                <w:szCs w:val="24"/>
              </w:rPr>
            </w:pPr>
            <w:r w:rsidRPr="00EC086C">
              <w:rPr>
                <w:rFonts w:ascii="Arial Narrow" w:hAnsi="Arial Narrow" w:cstheme="minorHAnsi"/>
                <w:b/>
                <w:color w:val="17365D" w:themeColor="text2" w:themeShade="BF"/>
                <w:sz w:val="24"/>
                <w:szCs w:val="24"/>
              </w:rPr>
              <w:t>Ph: 080- 2346 2875</w:t>
            </w:r>
          </w:p>
          <w:p w:rsidR="00885D9C" w:rsidRPr="00EC086C" w:rsidRDefault="00885D9C" w:rsidP="00FC2A0C">
            <w:pPr>
              <w:tabs>
                <w:tab w:val="left" w:pos="1170"/>
              </w:tabs>
              <w:ind w:left="450"/>
              <w:rPr>
                <w:rFonts w:ascii="Arial Narrow" w:hAnsi="Arial Narrow" w:cstheme="minorHAnsi"/>
                <w:color w:val="002060"/>
                <w:sz w:val="24"/>
                <w:szCs w:val="24"/>
              </w:rPr>
            </w:pPr>
            <w:r w:rsidRPr="00EC086C">
              <w:rPr>
                <w:rFonts w:ascii="Arial Narrow" w:hAnsi="Arial Narrow" w:cstheme="minorHAnsi"/>
                <w:b/>
                <w:sz w:val="24"/>
                <w:szCs w:val="24"/>
              </w:rPr>
              <w:t>Email:</w:t>
            </w:r>
            <w:r w:rsidRPr="00EC086C">
              <w:rPr>
                <w:rFonts w:ascii="Arial Narrow" w:hAnsi="Arial Narrow" w:cstheme="minorHAnsi"/>
                <w:color w:val="943634" w:themeColor="accent2" w:themeShade="BF"/>
                <w:sz w:val="24"/>
                <w:szCs w:val="24"/>
              </w:rPr>
              <w:t xml:space="preserve"> </w:t>
            </w:r>
            <w:hyperlink r:id="rId8" w:history="1">
              <w:r w:rsidRPr="00EC086C">
                <w:rPr>
                  <w:rStyle w:val="Hyperlink"/>
                  <w:rFonts w:ascii="Arial Narrow" w:hAnsi="Arial Narrow" w:cstheme="minorHAnsi"/>
                  <w:b/>
                  <w:color w:val="002060"/>
                  <w:sz w:val="24"/>
                  <w:szCs w:val="24"/>
                </w:rPr>
                <w:t>info@rudsetacademy.org</w:t>
              </w:r>
            </w:hyperlink>
          </w:p>
          <w:p w:rsidR="00885D9C" w:rsidRPr="00EC086C" w:rsidRDefault="00885D9C" w:rsidP="00FC2A0C">
            <w:pPr>
              <w:rPr>
                <w:rFonts w:ascii="Arial Narrow" w:hAnsi="Arial Narrow" w:cstheme="minorHAnsi"/>
                <w:sz w:val="24"/>
                <w:szCs w:val="24"/>
              </w:rPr>
            </w:pPr>
          </w:p>
          <w:p w:rsidR="00885D9C" w:rsidRPr="00EC086C" w:rsidRDefault="00885D9C" w:rsidP="00FC2A0C">
            <w:pPr>
              <w:rPr>
                <w:rFonts w:ascii="Arial Narrow" w:hAnsi="Arial Narrow" w:cstheme="minorHAnsi"/>
                <w:sz w:val="24"/>
                <w:szCs w:val="24"/>
              </w:rPr>
            </w:pPr>
          </w:p>
          <w:p w:rsidR="00885D9C" w:rsidRPr="00EC086C" w:rsidRDefault="00885D9C" w:rsidP="00885D9C">
            <w:pPr>
              <w:pStyle w:val="ListParagraph"/>
              <w:widowControl/>
              <w:numPr>
                <w:ilvl w:val="0"/>
                <w:numId w:val="41"/>
              </w:numPr>
              <w:tabs>
                <w:tab w:val="left" w:pos="630"/>
                <w:tab w:val="left" w:pos="1080"/>
                <w:tab w:val="left" w:pos="1170"/>
              </w:tabs>
              <w:spacing w:line="276" w:lineRule="auto"/>
              <w:ind w:left="450"/>
              <w:contextualSpacing/>
              <w:rPr>
                <w:rFonts w:ascii="Arial Narrow" w:hAnsi="Arial Narrow" w:cstheme="minorHAnsi"/>
                <w:b/>
                <w:color w:val="632423" w:themeColor="accent2" w:themeShade="80"/>
                <w:sz w:val="24"/>
                <w:szCs w:val="24"/>
              </w:rPr>
            </w:pPr>
            <w:r w:rsidRPr="00EC086C">
              <w:rPr>
                <w:rFonts w:ascii="Arial Narrow" w:hAnsi="Arial Narrow" w:cstheme="minorHAnsi"/>
                <w:b/>
                <w:color w:val="632423" w:themeColor="accent2" w:themeShade="80"/>
                <w:sz w:val="24"/>
                <w:szCs w:val="24"/>
              </w:rPr>
              <w:t>Name and contact details of the Individual dealing with the submission:</w:t>
            </w:r>
          </w:p>
          <w:p w:rsidR="00885D9C" w:rsidRPr="00EC086C" w:rsidRDefault="00885D9C" w:rsidP="00FC2A0C">
            <w:pPr>
              <w:tabs>
                <w:tab w:val="left" w:pos="630"/>
                <w:tab w:val="left" w:pos="1080"/>
                <w:tab w:val="left" w:pos="1170"/>
              </w:tabs>
              <w:ind w:left="450"/>
              <w:rPr>
                <w:rFonts w:ascii="Arial Narrow" w:hAnsi="Arial Narrow" w:cstheme="minorHAnsi"/>
                <w:b/>
                <w:color w:val="002060"/>
                <w:sz w:val="24"/>
                <w:szCs w:val="24"/>
              </w:rPr>
            </w:pPr>
          </w:p>
          <w:p w:rsidR="00885D9C" w:rsidRPr="00EC086C" w:rsidRDefault="00885D9C" w:rsidP="00FC2A0C">
            <w:pPr>
              <w:tabs>
                <w:tab w:val="left" w:pos="630"/>
                <w:tab w:val="left" w:pos="1080"/>
                <w:tab w:val="left" w:pos="1170"/>
              </w:tabs>
              <w:ind w:left="450"/>
              <w:rPr>
                <w:rFonts w:ascii="Arial Narrow" w:hAnsi="Arial Narrow" w:cstheme="minorHAnsi"/>
                <w:b/>
                <w:color w:val="002060"/>
                <w:sz w:val="24"/>
                <w:szCs w:val="24"/>
              </w:rPr>
            </w:pPr>
            <w:r w:rsidRPr="00EC086C">
              <w:rPr>
                <w:rFonts w:ascii="Arial Narrow" w:hAnsi="Arial Narrow" w:cstheme="minorHAnsi"/>
                <w:b/>
                <w:sz w:val="24"/>
                <w:szCs w:val="24"/>
              </w:rPr>
              <w:t>Name:</w:t>
            </w:r>
            <w:r w:rsidRPr="00EC086C">
              <w:rPr>
                <w:rFonts w:ascii="Arial Narrow" w:hAnsi="Arial Narrow" w:cstheme="minorHAnsi"/>
                <w:b/>
                <w:color w:val="002060"/>
                <w:sz w:val="24"/>
                <w:szCs w:val="24"/>
              </w:rPr>
              <w:t xml:space="preserve"> Sri. R. R. Singh</w:t>
            </w:r>
          </w:p>
          <w:p w:rsidR="00885D9C" w:rsidRPr="00EC086C" w:rsidRDefault="00885D9C" w:rsidP="00FC2A0C">
            <w:pPr>
              <w:tabs>
                <w:tab w:val="left" w:pos="630"/>
                <w:tab w:val="left" w:pos="1080"/>
                <w:tab w:val="left" w:pos="1170"/>
              </w:tabs>
              <w:ind w:left="450"/>
              <w:rPr>
                <w:rFonts w:ascii="Arial Narrow" w:hAnsi="Arial Narrow" w:cstheme="minorHAnsi"/>
                <w:sz w:val="24"/>
                <w:szCs w:val="24"/>
              </w:rPr>
            </w:pPr>
            <w:r w:rsidRPr="00EC086C">
              <w:rPr>
                <w:rFonts w:ascii="Arial Narrow" w:hAnsi="Arial Narrow" w:cstheme="minorHAnsi"/>
                <w:b/>
                <w:sz w:val="24"/>
                <w:szCs w:val="24"/>
              </w:rPr>
              <w:t>Position in the Organization</w:t>
            </w:r>
            <w:r w:rsidRPr="00EC086C">
              <w:rPr>
                <w:rFonts w:ascii="Arial Narrow" w:hAnsi="Arial Narrow" w:cstheme="minorHAnsi"/>
                <w:sz w:val="24"/>
                <w:szCs w:val="24"/>
              </w:rPr>
              <w:t xml:space="preserve">: </w:t>
            </w:r>
            <w:r w:rsidRPr="00EC086C">
              <w:rPr>
                <w:rFonts w:ascii="Arial Narrow" w:hAnsi="Arial Narrow" w:cstheme="minorHAnsi"/>
                <w:b/>
                <w:color w:val="002060"/>
                <w:sz w:val="24"/>
                <w:szCs w:val="24"/>
              </w:rPr>
              <w:t>Director General</w:t>
            </w:r>
          </w:p>
          <w:p w:rsidR="00885D9C" w:rsidRPr="00EC086C" w:rsidRDefault="00885D9C" w:rsidP="00FC2A0C">
            <w:pPr>
              <w:tabs>
                <w:tab w:val="left" w:pos="630"/>
                <w:tab w:val="left" w:pos="1080"/>
                <w:tab w:val="left" w:pos="1170"/>
              </w:tabs>
              <w:ind w:left="450"/>
              <w:rPr>
                <w:rFonts w:ascii="Arial Narrow" w:hAnsi="Arial Narrow" w:cstheme="minorHAnsi"/>
                <w:sz w:val="24"/>
                <w:szCs w:val="24"/>
              </w:rPr>
            </w:pPr>
            <w:r w:rsidRPr="00EC086C">
              <w:rPr>
                <w:rFonts w:ascii="Arial Narrow" w:hAnsi="Arial Narrow" w:cstheme="minorHAnsi"/>
                <w:b/>
                <w:sz w:val="24"/>
                <w:szCs w:val="24"/>
              </w:rPr>
              <w:t>Address:</w:t>
            </w:r>
            <w:r w:rsidRPr="00EC086C">
              <w:rPr>
                <w:rFonts w:ascii="Arial Narrow" w:hAnsi="Arial Narrow" w:cstheme="minorHAnsi"/>
                <w:sz w:val="24"/>
                <w:szCs w:val="24"/>
              </w:rPr>
              <w:t xml:space="preserve"> Same as above</w:t>
            </w:r>
          </w:p>
          <w:p w:rsidR="00885D9C" w:rsidRPr="00EC086C" w:rsidRDefault="00885D9C" w:rsidP="00FC2A0C">
            <w:pPr>
              <w:tabs>
                <w:tab w:val="left" w:pos="630"/>
                <w:tab w:val="left" w:pos="1080"/>
                <w:tab w:val="left" w:pos="1170"/>
              </w:tabs>
              <w:ind w:left="450"/>
              <w:rPr>
                <w:rFonts w:ascii="Arial Narrow" w:hAnsi="Arial Narrow" w:cstheme="minorHAnsi"/>
                <w:color w:val="002060"/>
                <w:sz w:val="24"/>
                <w:szCs w:val="24"/>
              </w:rPr>
            </w:pPr>
            <w:r w:rsidRPr="00EC086C">
              <w:rPr>
                <w:rFonts w:ascii="Arial Narrow" w:hAnsi="Arial Narrow" w:cstheme="minorHAnsi"/>
                <w:b/>
                <w:sz w:val="24"/>
                <w:szCs w:val="24"/>
              </w:rPr>
              <w:t>Email</w:t>
            </w:r>
            <w:r w:rsidRPr="00EC086C">
              <w:rPr>
                <w:rFonts w:ascii="Arial Narrow" w:hAnsi="Arial Narrow" w:cstheme="minorHAnsi"/>
                <w:b/>
                <w:color w:val="002060"/>
                <w:sz w:val="24"/>
                <w:szCs w:val="24"/>
              </w:rPr>
              <w:t xml:space="preserve">: </w:t>
            </w:r>
            <w:hyperlink r:id="rId9" w:history="1">
              <w:r w:rsidRPr="00EC086C">
                <w:rPr>
                  <w:rStyle w:val="Hyperlink"/>
                  <w:rFonts w:ascii="Arial Narrow" w:hAnsi="Arial Narrow" w:cstheme="minorHAnsi"/>
                  <w:b/>
                  <w:color w:val="002060"/>
                  <w:sz w:val="24"/>
                  <w:szCs w:val="24"/>
                </w:rPr>
                <w:t>dg@rudsetacademy.org</w:t>
              </w:r>
            </w:hyperlink>
          </w:p>
          <w:p w:rsidR="00885D9C" w:rsidRPr="00EC086C" w:rsidRDefault="00885D9C" w:rsidP="00FC2A0C">
            <w:pPr>
              <w:rPr>
                <w:rFonts w:ascii="Arial Narrow" w:hAnsi="Arial Narrow" w:cstheme="minorHAnsi"/>
                <w:sz w:val="24"/>
                <w:szCs w:val="24"/>
              </w:rPr>
            </w:pPr>
          </w:p>
          <w:p w:rsidR="00885D9C" w:rsidRPr="00EC086C" w:rsidRDefault="00885D9C" w:rsidP="00885D9C">
            <w:pPr>
              <w:pStyle w:val="ListParagraph"/>
              <w:widowControl/>
              <w:numPr>
                <w:ilvl w:val="0"/>
                <w:numId w:val="41"/>
              </w:numPr>
              <w:tabs>
                <w:tab w:val="left" w:pos="522"/>
              </w:tabs>
              <w:spacing w:line="276" w:lineRule="auto"/>
              <w:ind w:left="90" w:firstLine="0"/>
              <w:contextualSpacing/>
              <w:rPr>
                <w:rFonts w:ascii="Arial Narrow" w:hAnsi="Arial Narrow" w:cstheme="minorHAnsi"/>
                <w:b/>
                <w:color w:val="632423" w:themeColor="accent2" w:themeShade="80"/>
                <w:sz w:val="24"/>
                <w:szCs w:val="24"/>
              </w:rPr>
            </w:pPr>
            <w:r w:rsidRPr="00EC086C">
              <w:rPr>
                <w:rFonts w:ascii="Arial Narrow" w:hAnsi="Arial Narrow" w:cstheme="minorHAnsi"/>
                <w:b/>
                <w:color w:val="632423" w:themeColor="accent2" w:themeShade="80"/>
                <w:sz w:val="24"/>
                <w:szCs w:val="24"/>
              </w:rPr>
              <w:t>List of Documents submitted in support of the Qualifications file</w:t>
            </w:r>
            <w:r w:rsidR="00944C64">
              <w:rPr>
                <w:rFonts w:ascii="Arial Narrow" w:hAnsi="Arial Narrow" w:cstheme="minorHAnsi"/>
                <w:b/>
                <w:color w:val="632423" w:themeColor="accent2" w:themeShade="80"/>
                <w:sz w:val="24"/>
                <w:szCs w:val="24"/>
              </w:rPr>
              <w:t xml:space="preserve"> (Annexure)</w:t>
            </w:r>
          </w:p>
          <w:p w:rsidR="00885D9C" w:rsidRPr="00EC086C" w:rsidRDefault="00885D9C" w:rsidP="00FC2A0C">
            <w:pPr>
              <w:pStyle w:val="ListParagraph"/>
              <w:tabs>
                <w:tab w:val="left" w:pos="1080"/>
              </w:tabs>
              <w:ind w:left="90"/>
              <w:rPr>
                <w:rFonts w:ascii="Arial Narrow" w:hAnsi="Arial Narrow" w:cstheme="minorHAnsi"/>
                <w:sz w:val="24"/>
                <w:szCs w:val="24"/>
              </w:rPr>
            </w:pPr>
          </w:p>
          <w:p w:rsidR="00885D9C" w:rsidRPr="00EC086C" w:rsidRDefault="00885D9C" w:rsidP="00885D9C">
            <w:pPr>
              <w:pStyle w:val="ListParagraph"/>
              <w:widowControl/>
              <w:numPr>
                <w:ilvl w:val="0"/>
                <w:numId w:val="40"/>
              </w:numPr>
              <w:spacing w:line="276" w:lineRule="auto"/>
              <w:contextualSpacing/>
              <w:rPr>
                <w:rFonts w:ascii="Arial Narrow" w:hAnsi="Arial Narrow" w:cstheme="minorHAnsi"/>
                <w:b/>
                <w:color w:val="0F243E" w:themeColor="text2" w:themeShade="80"/>
                <w:sz w:val="24"/>
                <w:szCs w:val="24"/>
              </w:rPr>
            </w:pPr>
            <w:r w:rsidRPr="00EC086C">
              <w:rPr>
                <w:rFonts w:ascii="Arial Narrow" w:hAnsi="Arial Narrow" w:cstheme="minorHAnsi"/>
                <w:b/>
                <w:color w:val="0F243E" w:themeColor="text2" w:themeShade="80"/>
                <w:sz w:val="24"/>
                <w:szCs w:val="24"/>
              </w:rPr>
              <w:t>About National Academy of RUDSET</w:t>
            </w:r>
          </w:p>
          <w:p w:rsidR="00885D9C" w:rsidRPr="00EC086C" w:rsidRDefault="00885D9C" w:rsidP="00885D9C">
            <w:pPr>
              <w:pStyle w:val="ListParagraph"/>
              <w:widowControl/>
              <w:numPr>
                <w:ilvl w:val="0"/>
                <w:numId w:val="40"/>
              </w:numPr>
              <w:spacing w:line="276" w:lineRule="auto"/>
              <w:contextualSpacing/>
              <w:rPr>
                <w:rFonts w:ascii="Arial Narrow" w:hAnsi="Arial Narrow" w:cstheme="minorHAnsi"/>
                <w:b/>
                <w:color w:val="0F243E" w:themeColor="text2" w:themeShade="80"/>
                <w:sz w:val="24"/>
                <w:szCs w:val="24"/>
              </w:rPr>
            </w:pPr>
            <w:r w:rsidRPr="00EC086C">
              <w:rPr>
                <w:rFonts w:ascii="Arial Narrow" w:hAnsi="Arial Narrow" w:cstheme="minorHAnsi"/>
                <w:b/>
                <w:color w:val="0F243E" w:themeColor="text2" w:themeShade="80"/>
                <w:sz w:val="24"/>
                <w:szCs w:val="24"/>
              </w:rPr>
              <w:t>RUDSETI Model of Entrepreneurship Development</w:t>
            </w:r>
          </w:p>
          <w:p w:rsidR="00885D9C" w:rsidRPr="00EC086C" w:rsidRDefault="00885D9C" w:rsidP="00885D9C">
            <w:pPr>
              <w:pStyle w:val="ListParagraph"/>
              <w:widowControl/>
              <w:numPr>
                <w:ilvl w:val="0"/>
                <w:numId w:val="40"/>
              </w:numPr>
              <w:spacing w:line="276" w:lineRule="auto"/>
              <w:contextualSpacing/>
              <w:rPr>
                <w:rFonts w:ascii="Arial Narrow" w:hAnsi="Arial Narrow" w:cstheme="minorHAnsi"/>
                <w:b/>
                <w:color w:val="0F243E" w:themeColor="text2" w:themeShade="80"/>
                <w:sz w:val="24"/>
                <w:szCs w:val="24"/>
              </w:rPr>
            </w:pPr>
            <w:r w:rsidRPr="00EC086C">
              <w:rPr>
                <w:rFonts w:ascii="Arial Narrow" w:hAnsi="Arial Narrow" w:cstheme="minorHAnsi"/>
                <w:b/>
                <w:color w:val="0F243E" w:themeColor="text2" w:themeShade="80"/>
                <w:sz w:val="24"/>
                <w:szCs w:val="24"/>
              </w:rPr>
              <w:t>Curriculum document /Syllabus</w:t>
            </w:r>
          </w:p>
          <w:p w:rsidR="00885D9C" w:rsidRPr="00EC086C" w:rsidRDefault="00885D9C" w:rsidP="00885D9C">
            <w:pPr>
              <w:pStyle w:val="ListParagraph"/>
              <w:widowControl/>
              <w:numPr>
                <w:ilvl w:val="0"/>
                <w:numId w:val="40"/>
              </w:numPr>
              <w:spacing w:line="276" w:lineRule="auto"/>
              <w:contextualSpacing/>
              <w:rPr>
                <w:rFonts w:ascii="Arial Narrow" w:hAnsi="Arial Narrow" w:cstheme="minorHAnsi"/>
                <w:b/>
                <w:color w:val="0F243E" w:themeColor="text2" w:themeShade="80"/>
                <w:sz w:val="24"/>
                <w:szCs w:val="24"/>
              </w:rPr>
            </w:pPr>
            <w:r w:rsidRPr="00EC086C">
              <w:rPr>
                <w:rFonts w:ascii="Arial Narrow" w:hAnsi="Arial Narrow" w:cstheme="minorHAnsi"/>
                <w:b/>
                <w:color w:val="0F243E" w:themeColor="text2" w:themeShade="80"/>
                <w:sz w:val="24"/>
                <w:szCs w:val="24"/>
              </w:rPr>
              <w:t>Session Plan</w:t>
            </w:r>
          </w:p>
          <w:p w:rsidR="00885D9C" w:rsidRPr="00EC086C" w:rsidRDefault="00885D9C" w:rsidP="00885D9C">
            <w:pPr>
              <w:pStyle w:val="ListParagraph"/>
              <w:widowControl/>
              <w:numPr>
                <w:ilvl w:val="0"/>
                <w:numId w:val="40"/>
              </w:numPr>
              <w:spacing w:line="276" w:lineRule="auto"/>
              <w:contextualSpacing/>
              <w:rPr>
                <w:rFonts w:ascii="Arial Narrow" w:hAnsi="Arial Narrow" w:cstheme="minorHAnsi"/>
                <w:b/>
                <w:color w:val="0F243E" w:themeColor="text2" w:themeShade="80"/>
                <w:sz w:val="24"/>
                <w:szCs w:val="24"/>
              </w:rPr>
            </w:pPr>
            <w:r w:rsidRPr="00EC086C">
              <w:rPr>
                <w:rFonts w:ascii="Arial Narrow" w:hAnsi="Arial Narrow" w:cstheme="minorHAnsi"/>
                <w:b/>
                <w:color w:val="0F243E" w:themeColor="text2" w:themeShade="80"/>
                <w:sz w:val="24"/>
                <w:szCs w:val="24"/>
              </w:rPr>
              <w:t>Bank wise list of RSETIs</w:t>
            </w:r>
          </w:p>
          <w:p w:rsidR="00885D9C" w:rsidRPr="00EC086C" w:rsidRDefault="00885D9C" w:rsidP="00885D9C">
            <w:pPr>
              <w:pStyle w:val="ListParagraph"/>
              <w:widowControl/>
              <w:numPr>
                <w:ilvl w:val="0"/>
                <w:numId w:val="40"/>
              </w:numPr>
              <w:spacing w:line="276" w:lineRule="auto"/>
              <w:contextualSpacing/>
              <w:rPr>
                <w:rFonts w:ascii="Arial Narrow" w:hAnsi="Arial Narrow" w:cstheme="minorHAnsi"/>
                <w:b/>
                <w:color w:val="0F243E" w:themeColor="text2" w:themeShade="80"/>
                <w:sz w:val="24"/>
                <w:szCs w:val="24"/>
              </w:rPr>
            </w:pPr>
            <w:r w:rsidRPr="00EC086C">
              <w:rPr>
                <w:rFonts w:ascii="Arial Narrow" w:hAnsi="Arial Narrow" w:cstheme="minorHAnsi"/>
                <w:b/>
                <w:color w:val="0F243E" w:themeColor="text2" w:themeShade="80"/>
                <w:sz w:val="24"/>
                <w:szCs w:val="24"/>
              </w:rPr>
              <w:t>Research Studies regarding RUDSETI/RSETI</w:t>
            </w:r>
          </w:p>
          <w:p w:rsidR="00885D9C" w:rsidRPr="00EC086C" w:rsidRDefault="00885D9C" w:rsidP="00944C64">
            <w:pPr>
              <w:pStyle w:val="ListParagraph"/>
              <w:widowControl/>
              <w:spacing w:line="276" w:lineRule="auto"/>
              <w:ind w:left="1080"/>
              <w:contextualSpacing/>
              <w:rPr>
                <w:rFonts w:ascii="Arial Narrow" w:hAnsi="Arial Narrow" w:cstheme="minorHAnsi"/>
              </w:rPr>
            </w:pPr>
          </w:p>
        </w:tc>
      </w:tr>
    </w:tbl>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Default="00885D9C" w:rsidP="00885D9C">
      <w:pPr>
        <w:rPr>
          <w:rFonts w:ascii="Arial Narrow" w:hAnsi="Arial Narrow" w:cstheme="minorHAnsi"/>
          <w:b/>
          <w:sz w:val="24"/>
          <w:szCs w:val="24"/>
        </w:rPr>
      </w:pPr>
    </w:p>
    <w:p w:rsidR="00944C64" w:rsidRDefault="00944C64" w:rsidP="00885D9C">
      <w:pPr>
        <w:rPr>
          <w:rFonts w:ascii="Arial Narrow" w:hAnsi="Arial Narrow" w:cstheme="minorHAnsi"/>
          <w:b/>
          <w:sz w:val="24"/>
          <w:szCs w:val="24"/>
        </w:rPr>
      </w:pPr>
    </w:p>
    <w:p w:rsidR="00944C64" w:rsidRPr="00EC086C" w:rsidRDefault="00944C64" w:rsidP="00885D9C">
      <w:pPr>
        <w:rPr>
          <w:rFonts w:ascii="Arial Narrow" w:hAnsi="Arial Narrow" w:cstheme="minorHAnsi"/>
          <w:b/>
          <w:sz w:val="24"/>
          <w:szCs w:val="24"/>
        </w:rPr>
      </w:pPr>
    </w:p>
    <w:p w:rsidR="00885D9C" w:rsidRDefault="00885D9C" w:rsidP="00885D9C">
      <w:pPr>
        <w:rPr>
          <w:rFonts w:ascii="Arial Narrow" w:hAnsi="Arial Narrow" w:cstheme="minorHAnsi"/>
          <w:b/>
          <w:sz w:val="24"/>
          <w:szCs w:val="24"/>
        </w:rPr>
      </w:pPr>
    </w:p>
    <w:p w:rsidR="002D4D74" w:rsidRDefault="002D4D74" w:rsidP="00885D9C">
      <w:pPr>
        <w:rPr>
          <w:rFonts w:ascii="Arial Narrow" w:hAnsi="Arial Narrow" w:cstheme="minorHAnsi"/>
          <w:b/>
          <w:sz w:val="24"/>
          <w:szCs w:val="24"/>
        </w:rPr>
      </w:pPr>
    </w:p>
    <w:p w:rsidR="002D4D74" w:rsidRPr="00EC086C" w:rsidRDefault="002D4D74"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885D9C">
      <w:pPr>
        <w:rPr>
          <w:rFonts w:ascii="Arial Narrow" w:hAnsi="Arial Narrow" w:cstheme="minorHAnsi"/>
          <w:b/>
          <w:sz w:val="24"/>
          <w:szCs w:val="24"/>
        </w:rPr>
      </w:pPr>
    </w:p>
    <w:p w:rsidR="00885D9C" w:rsidRPr="00EC086C" w:rsidRDefault="00885D9C" w:rsidP="002D4D74">
      <w:pPr>
        <w:pBdr>
          <w:top w:val="single" w:sz="4" w:space="1" w:color="auto"/>
          <w:left w:val="single" w:sz="4" w:space="4" w:color="auto"/>
          <w:bottom w:val="single" w:sz="4" w:space="1" w:color="auto"/>
          <w:right w:val="single" w:sz="4" w:space="0" w:color="auto"/>
          <w:between w:val="single" w:sz="4" w:space="1" w:color="auto"/>
        </w:pBdr>
        <w:shd w:val="clear" w:color="auto" w:fill="F2DBDB" w:themeFill="accent2" w:themeFillTint="33"/>
        <w:tabs>
          <w:tab w:val="left" w:pos="360"/>
        </w:tabs>
        <w:ind w:left="360" w:right="-70" w:firstLine="90"/>
        <w:rPr>
          <w:rFonts w:ascii="Arial Narrow" w:hAnsi="Arial Narrow" w:cstheme="minorHAnsi"/>
          <w:b/>
          <w:color w:val="943634" w:themeColor="accent2" w:themeShade="BF"/>
          <w:sz w:val="24"/>
          <w:szCs w:val="24"/>
        </w:rPr>
      </w:pPr>
      <w:r w:rsidRPr="00EC086C">
        <w:rPr>
          <w:rFonts w:ascii="Arial Narrow" w:hAnsi="Arial Narrow" w:cstheme="minorHAnsi"/>
          <w:b/>
          <w:color w:val="943634" w:themeColor="accent2" w:themeShade="BF"/>
          <w:sz w:val="24"/>
          <w:szCs w:val="24"/>
        </w:rPr>
        <w:lastRenderedPageBreak/>
        <w:t>SUMMARY</w:t>
      </w:r>
    </w:p>
    <w:p w:rsidR="00D02156" w:rsidRPr="004B0F19" w:rsidRDefault="00D02156" w:rsidP="00D02156">
      <w:pPr>
        <w:pStyle w:val="BodyText"/>
        <w:ind w:firstLine="270"/>
        <w:jc w:val="both"/>
        <w:rPr>
          <w:rFonts w:ascii="Arial Narrow" w:hAnsi="Arial Narrow"/>
          <w:sz w:val="16"/>
          <w:szCs w:val="24"/>
        </w:rPr>
      </w:pPr>
    </w:p>
    <w:tbl>
      <w:tblPr>
        <w:tblW w:w="9360" w:type="dxa"/>
        <w:tblInd w:w="275"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ayout w:type="fixed"/>
        <w:tblCellMar>
          <w:left w:w="0" w:type="dxa"/>
          <w:right w:w="0" w:type="dxa"/>
        </w:tblCellMar>
        <w:tblLook w:val="01E0"/>
      </w:tblPr>
      <w:tblGrid>
        <w:gridCol w:w="9360"/>
      </w:tblGrid>
      <w:tr w:rsidR="00D02156" w:rsidRPr="004B0F19" w:rsidTr="002D4D74">
        <w:trPr>
          <w:trHeight w:hRule="exact" w:val="536"/>
        </w:trPr>
        <w:tc>
          <w:tcPr>
            <w:tcW w:w="9360" w:type="dxa"/>
            <w:vAlign w:val="center"/>
          </w:tcPr>
          <w:p w:rsidR="00D02156" w:rsidRPr="004B0F19" w:rsidRDefault="00D02156" w:rsidP="00D02156">
            <w:pPr>
              <w:pStyle w:val="TableParagraph"/>
              <w:ind w:right="142"/>
              <w:rPr>
                <w:rFonts w:ascii="Arial Narrow" w:hAnsi="Arial Narrow"/>
                <w:sz w:val="24"/>
                <w:szCs w:val="24"/>
              </w:rPr>
            </w:pPr>
            <w:r w:rsidRPr="004B0F19">
              <w:rPr>
                <w:rFonts w:ascii="Arial Narrow" w:hAnsi="Arial Narrow"/>
                <w:b/>
                <w:sz w:val="24"/>
                <w:szCs w:val="24"/>
              </w:rPr>
              <w:t xml:space="preserve">Qualification Title: </w:t>
            </w:r>
            <w:r w:rsidRPr="002D4D74">
              <w:rPr>
                <w:rFonts w:ascii="Arial Narrow" w:hAnsi="Arial Narrow"/>
                <w:b/>
                <w:color w:val="943634" w:themeColor="accent2" w:themeShade="BF"/>
                <w:sz w:val="24"/>
                <w:szCs w:val="24"/>
              </w:rPr>
              <w:t>Computer Hardware and Networking</w:t>
            </w:r>
          </w:p>
        </w:tc>
      </w:tr>
      <w:tr w:rsidR="00D02156" w:rsidRPr="004B0F19" w:rsidTr="002D4D74">
        <w:trPr>
          <w:trHeight w:hRule="exact" w:val="653"/>
        </w:trPr>
        <w:tc>
          <w:tcPr>
            <w:tcW w:w="9360" w:type="dxa"/>
            <w:vAlign w:val="center"/>
          </w:tcPr>
          <w:p w:rsidR="00D02156" w:rsidRPr="004B0F19" w:rsidRDefault="00D02156" w:rsidP="00D02156">
            <w:pPr>
              <w:pStyle w:val="TableParagraph"/>
              <w:ind w:right="142"/>
              <w:rPr>
                <w:rFonts w:ascii="Arial Narrow" w:hAnsi="Arial Narrow"/>
                <w:b/>
                <w:sz w:val="24"/>
                <w:szCs w:val="24"/>
              </w:rPr>
            </w:pPr>
            <w:r w:rsidRPr="004B0F19">
              <w:rPr>
                <w:rFonts w:ascii="Arial Narrow" w:hAnsi="Arial Narrow"/>
                <w:b/>
                <w:sz w:val="24"/>
                <w:szCs w:val="24"/>
              </w:rPr>
              <w:t>Qualification Title:</w:t>
            </w:r>
            <w:r w:rsidR="002D4D74">
              <w:rPr>
                <w:rFonts w:ascii="Arial Narrow" w:hAnsi="Arial Narrow"/>
                <w:b/>
                <w:sz w:val="24"/>
                <w:szCs w:val="24"/>
              </w:rPr>
              <w:t xml:space="preserve"> </w:t>
            </w:r>
            <w:r w:rsidRPr="002D4D74">
              <w:rPr>
                <w:rFonts w:ascii="Arial Narrow" w:hAnsi="Arial Narrow"/>
                <w:b/>
                <w:color w:val="943634" w:themeColor="accent2" w:themeShade="BF"/>
                <w:sz w:val="24"/>
                <w:szCs w:val="24"/>
              </w:rPr>
              <w:t>NARQ40035-PROCESS</w:t>
            </w:r>
          </w:p>
        </w:tc>
      </w:tr>
      <w:tr w:rsidR="00D02156" w:rsidRPr="004B0F19" w:rsidTr="002D4D74">
        <w:trPr>
          <w:trHeight w:hRule="exact" w:val="12326"/>
        </w:trPr>
        <w:tc>
          <w:tcPr>
            <w:tcW w:w="9360" w:type="dxa"/>
          </w:tcPr>
          <w:p w:rsidR="00D02156" w:rsidRPr="002D4D74" w:rsidRDefault="00D02156" w:rsidP="00D02156">
            <w:pPr>
              <w:rPr>
                <w:rFonts w:ascii="Arial Narrow" w:hAnsi="Arial Narrow" w:cstheme="minorHAnsi"/>
                <w:b/>
                <w:color w:val="002060"/>
                <w:sz w:val="24"/>
                <w:szCs w:val="24"/>
              </w:rPr>
            </w:pPr>
            <w:r w:rsidRPr="004B0F19">
              <w:rPr>
                <w:rFonts w:ascii="Arial Narrow" w:hAnsi="Arial Narrow" w:cstheme="minorHAnsi"/>
                <w:b/>
                <w:sz w:val="24"/>
                <w:szCs w:val="24"/>
              </w:rPr>
              <w:t xml:space="preserve"> </w:t>
            </w:r>
            <w:r w:rsidRPr="002D4D74">
              <w:rPr>
                <w:rFonts w:ascii="Arial Narrow" w:hAnsi="Arial Narrow" w:cstheme="minorHAnsi"/>
                <w:b/>
                <w:color w:val="002060"/>
                <w:sz w:val="24"/>
                <w:szCs w:val="24"/>
              </w:rPr>
              <w:t>Nature and purpose of qualification:</w:t>
            </w:r>
          </w:p>
          <w:p w:rsidR="00D02156" w:rsidRPr="002D4D74" w:rsidRDefault="00D02156" w:rsidP="00D02156">
            <w:pPr>
              <w:tabs>
                <w:tab w:val="left" w:pos="5910"/>
              </w:tabs>
              <w:spacing w:line="360" w:lineRule="auto"/>
              <w:ind w:left="90" w:right="180"/>
              <w:jc w:val="both"/>
              <w:rPr>
                <w:rFonts w:ascii="Arial Narrow" w:hAnsi="Arial Narrow" w:cstheme="minorHAnsi"/>
                <w:sz w:val="12"/>
                <w:szCs w:val="12"/>
              </w:rPr>
            </w:pPr>
            <w:r w:rsidRPr="004B0F19">
              <w:rPr>
                <w:rFonts w:ascii="Arial Narrow" w:hAnsi="Arial Narrow" w:cstheme="minorHAnsi"/>
                <w:sz w:val="24"/>
                <w:szCs w:val="24"/>
              </w:rPr>
              <w:t xml:space="preserve">         </w:t>
            </w:r>
          </w:p>
          <w:p w:rsidR="00D02156" w:rsidRPr="004B0F19" w:rsidRDefault="00D02156" w:rsidP="00D02156">
            <w:pPr>
              <w:tabs>
                <w:tab w:val="left" w:pos="5910"/>
              </w:tabs>
              <w:spacing w:line="360" w:lineRule="auto"/>
              <w:ind w:left="90" w:right="180"/>
              <w:jc w:val="both"/>
              <w:rPr>
                <w:rFonts w:ascii="Arial Narrow" w:hAnsi="Arial Narrow" w:cstheme="minorHAnsi"/>
                <w:sz w:val="24"/>
                <w:szCs w:val="24"/>
              </w:rPr>
            </w:pPr>
            <w:r w:rsidRPr="004B0F19">
              <w:rPr>
                <w:rFonts w:ascii="Arial Narrow" w:hAnsi="Arial Narrow" w:cstheme="minorHAnsi"/>
                <w:sz w:val="24"/>
                <w:szCs w:val="24"/>
              </w:rPr>
              <w:t xml:space="preserve">Qualification enables the trainee to set up their unit for providing services in the area of Computer hardware repairs and services and networking of computers. According to NSSO Data (2013) among workers in rural areas, 54.2% are self-employed and 38.6% work as casual labor, where as only 7.2% have regular wage employment. Most of the self employed are engaged in agriculture and have very little formal skills both in farm and non-farm occupations. Hence, the need to skill rural youth so that the next generation of workers become skilled, productive and contribute positively for the growth of the economy. </w:t>
            </w:r>
          </w:p>
          <w:p w:rsidR="00D02156" w:rsidRPr="002D4D74" w:rsidRDefault="00D02156" w:rsidP="00D02156">
            <w:pPr>
              <w:tabs>
                <w:tab w:val="left" w:pos="5910"/>
              </w:tabs>
              <w:spacing w:line="360" w:lineRule="auto"/>
              <w:ind w:left="90" w:right="180"/>
              <w:jc w:val="both"/>
              <w:rPr>
                <w:rFonts w:ascii="Arial Narrow" w:hAnsi="Arial Narrow" w:cstheme="minorHAnsi"/>
                <w:sz w:val="6"/>
                <w:szCs w:val="6"/>
              </w:rPr>
            </w:pPr>
            <w:r w:rsidRPr="004B0F19">
              <w:rPr>
                <w:rFonts w:ascii="Arial Narrow" w:hAnsi="Arial Narrow" w:cstheme="minorHAnsi"/>
                <w:sz w:val="24"/>
                <w:szCs w:val="24"/>
              </w:rPr>
              <w:t xml:space="preserve">         </w:t>
            </w:r>
          </w:p>
          <w:p w:rsidR="00D02156" w:rsidRPr="004B0F19" w:rsidRDefault="00D02156" w:rsidP="00D02156">
            <w:pPr>
              <w:tabs>
                <w:tab w:val="left" w:pos="5910"/>
              </w:tabs>
              <w:spacing w:line="360" w:lineRule="auto"/>
              <w:ind w:left="90" w:right="180"/>
              <w:jc w:val="both"/>
              <w:rPr>
                <w:rFonts w:ascii="Arial Narrow" w:hAnsi="Arial Narrow" w:cstheme="minorHAnsi"/>
                <w:sz w:val="24"/>
                <w:szCs w:val="24"/>
              </w:rPr>
            </w:pPr>
            <w:r w:rsidRPr="004B0F19">
              <w:rPr>
                <w:rFonts w:ascii="Arial Narrow" w:hAnsi="Arial Narrow" w:cstheme="minorHAnsi"/>
                <w:sz w:val="24"/>
                <w:szCs w:val="24"/>
              </w:rPr>
              <w:t>On gaining technical skills and skills in entrepreneurship, the candidates trained in this qualification can start their own agency for providing computerized accounting services and related services. There is increasing demand for this service especially for private (domestic) and public events in the rural areas and small towns. On becoming an entrepreneur the candidate trained in this qualification will initially promote a micro-enterprise which can gradually grow to become a small and later medium scale enterprise. The Micro, Small and Medium Enterprises (MSME) sector has emerged as a highly vibrant and dynamic sector of the Indian economy over the last five decades. MSMEs are playing a crucial role in providing large employment opportunities at comparatively lower capital cost than large industries. They are also contributing in a significant manner to the industrialization and development of rural and backward areas. This helps to reduce regional disparities and provides for a more equitable distribution of national income and wealth. MSMEs contribute enormously to the socio-economic development of the country. This sector today consists of 36 million units and provides employment to over 80 million persons. The Sector through more than 6,000 products contributes about 8% to GDP besides 45% to the total manufacturing output and 40% to the exports from the country. The MSME sector has the potential to spread industrial growth across the country and can be a major partner in the process of inclusive growth. The Micro, Small and Medium enterprises contribute to over. Entrepreneurship, and resultant creation of employment and wealth, is a major mean for inclusive development. A programme which is conducted with a motive to promote potential entrepreneurs, understanding of motives, motivational pattern, their impact on behavior and entrepreneurial value is termed as entrepreneurial development programme.</w:t>
            </w:r>
          </w:p>
        </w:tc>
      </w:tr>
    </w:tbl>
    <w:tbl>
      <w:tblPr>
        <w:tblStyle w:val="TableGrid"/>
        <w:tblW w:w="9450" w:type="dxa"/>
        <w:tblInd w:w="378" w:type="dxa"/>
        <w:tblLook w:val="04A0"/>
      </w:tblPr>
      <w:tblGrid>
        <w:gridCol w:w="9450"/>
      </w:tblGrid>
      <w:tr w:rsidR="00D02156" w:rsidRPr="004B0F19" w:rsidTr="002D4D74">
        <w:trPr>
          <w:trHeight w:val="7464"/>
        </w:trPr>
        <w:tc>
          <w:tcPr>
            <w:tcW w:w="9450" w:type="dxa"/>
          </w:tcPr>
          <w:p w:rsidR="00D02156" w:rsidRPr="002D4D74" w:rsidRDefault="00D02156" w:rsidP="00D02156">
            <w:pPr>
              <w:rPr>
                <w:rFonts w:ascii="Arial Narrow" w:hAnsi="Arial Narrow" w:cstheme="minorHAnsi"/>
                <w:b/>
                <w:color w:val="002060"/>
                <w:sz w:val="24"/>
                <w:szCs w:val="24"/>
              </w:rPr>
            </w:pPr>
            <w:r w:rsidRPr="002D4D74">
              <w:rPr>
                <w:rFonts w:ascii="Arial Narrow" w:hAnsi="Arial Narrow" w:cstheme="minorHAnsi"/>
                <w:b/>
                <w:color w:val="002060"/>
                <w:sz w:val="24"/>
                <w:szCs w:val="24"/>
              </w:rPr>
              <w:lastRenderedPageBreak/>
              <w:t>Body/bodies which will award the qualification: National Academy of RUDSETI, Bengaluru</w:t>
            </w:r>
          </w:p>
          <w:p w:rsidR="00D02156" w:rsidRPr="004B0F19" w:rsidRDefault="00D02156" w:rsidP="00D02156">
            <w:pPr>
              <w:rPr>
                <w:rFonts w:ascii="Arial Narrow" w:hAnsi="Arial Narrow" w:cstheme="minorHAnsi"/>
                <w:b/>
                <w:sz w:val="24"/>
                <w:szCs w:val="24"/>
              </w:rPr>
            </w:pPr>
          </w:p>
          <w:p w:rsidR="00D02156" w:rsidRPr="004B0F19" w:rsidRDefault="00D02156" w:rsidP="00D02156">
            <w:pPr>
              <w:tabs>
                <w:tab w:val="left" w:pos="5910"/>
              </w:tabs>
              <w:spacing w:line="360" w:lineRule="auto"/>
              <w:jc w:val="both"/>
              <w:rPr>
                <w:rFonts w:ascii="Arial Narrow" w:hAnsi="Arial Narrow" w:cstheme="minorHAnsi"/>
                <w:sz w:val="24"/>
                <w:szCs w:val="24"/>
              </w:rPr>
            </w:pPr>
            <w:r w:rsidRPr="004B0F19">
              <w:rPr>
                <w:rFonts w:ascii="Arial Narrow" w:hAnsi="Arial Narrow" w:cstheme="minorHAnsi"/>
                <w:sz w:val="24"/>
                <w:szCs w:val="24"/>
              </w:rPr>
              <w:t>The National Academy of RUDSETI was established in April 2009 in response to an emerging need for capacity building and mentoring of more than 585 Rural Self Employment Training Institutes (RSETIs) established in each district of the country as joint venture between different Banks and the Ministry of Rural Development, Government of India to work as National Level Resource Organization for RUDSETIs and RSETIs and other similar type of Institutes</w:t>
            </w:r>
          </w:p>
          <w:p w:rsidR="00D02156" w:rsidRPr="004B0F19" w:rsidRDefault="00D02156" w:rsidP="00D02156">
            <w:pPr>
              <w:pStyle w:val="TableParagraph"/>
              <w:numPr>
                <w:ilvl w:val="0"/>
                <w:numId w:val="35"/>
              </w:numPr>
              <w:spacing w:before="121"/>
              <w:ind w:left="252" w:right="8" w:hanging="252"/>
              <w:rPr>
                <w:rFonts w:ascii="Arial Narrow" w:hAnsi="Arial Narrow" w:cstheme="minorHAnsi"/>
                <w:sz w:val="24"/>
                <w:szCs w:val="24"/>
              </w:rPr>
            </w:pPr>
            <w:r w:rsidRPr="004B0F19">
              <w:rPr>
                <w:rFonts w:ascii="Arial Narrow" w:hAnsi="Arial Narrow" w:cstheme="minorHAnsi"/>
                <w:sz w:val="24"/>
                <w:szCs w:val="24"/>
              </w:rPr>
              <w:t>To design and conduct training programmes and undertake project in Enterprise Promotion, Rural Development, Technology Transfer and imparting Human Resource Development (HRD) concepts.</w:t>
            </w:r>
          </w:p>
          <w:p w:rsidR="00D02156" w:rsidRPr="004B0F19" w:rsidRDefault="00D02156" w:rsidP="00D02156">
            <w:pPr>
              <w:pStyle w:val="TableParagraph"/>
              <w:numPr>
                <w:ilvl w:val="0"/>
                <w:numId w:val="35"/>
              </w:numPr>
              <w:spacing w:before="121"/>
              <w:ind w:left="252" w:right="8" w:hanging="252"/>
              <w:rPr>
                <w:rFonts w:ascii="Arial Narrow" w:hAnsi="Arial Narrow" w:cstheme="minorHAnsi"/>
                <w:sz w:val="24"/>
                <w:szCs w:val="24"/>
              </w:rPr>
            </w:pPr>
            <w:r w:rsidRPr="004B0F19">
              <w:rPr>
                <w:rFonts w:ascii="Arial Narrow" w:hAnsi="Arial Narrow" w:cstheme="minorHAnsi"/>
                <w:sz w:val="24"/>
                <w:szCs w:val="24"/>
              </w:rPr>
              <w:t>To conduct research and development work in the field of Entrepreneurship Development</w:t>
            </w:r>
          </w:p>
          <w:p w:rsidR="00D02156" w:rsidRPr="004B0F19" w:rsidRDefault="00D02156" w:rsidP="00D02156">
            <w:pPr>
              <w:pStyle w:val="TableParagraph"/>
              <w:numPr>
                <w:ilvl w:val="0"/>
                <w:numId w:val="35"/>
              </w:numPr>
              <w:spacing w:before="121"/>
              <w:ind w:left="252" w:right="8" w:hanging="252"/>
              <w:rPr>
                <w:rFonts w:ascii="Arial Narrow" w:hAnsi="Arial Narrow" w:cstheme="minorHAnsi"/>
                <w:sz w:val="24"/>
                <w:szCs w:val="24"/>
              </w:rPr>
            </w:pPr>
            <w:r w:rsidRPr="004B0F19">
              <w:rPr>
                <w:rFonts w:ascii="Arial Narrow" w:hAnsi="Arial Narrow" w:cstheme="minorHAnsi"/>
                <w:sz w:val="24"/>
                <w:szCs w:val="24"/>
              </w:rPr>
              <w:t>To act as a advisory to policy makers relating to Enterprise Promotion and Rural Development (for Government /NGOs/ Other Organizations / Financial Institutions /Corporate Entities / Central Secretariat, RUDSETI)</w:t>
            </w:r>
          </w:p>
          <w:p w:rsidR="00D02156" w:rsidRPr="004B0F19" w:rsidRDefault="00D02156" w:rsidP="00D02156">
            <w:pPr>
              <w:pStyle w:val="TableParagraph"/>
              <w:numPr>
                <w:ilvl w:val="0"/>
                <w:numId w:val="35"/>
              </w:numPr>
              <w:spacing w:before="121"/>
              <w:ind w:left="252" w:right="8" w:hanging="252"/>
              <w:rPr>
                <w:rFonts w:ascii="Arial Narrow" w:hAnsi="Arial Narrow" w:cstheme="minorHAnsi"/>
                <w:sz w:val="24"/>
                <w:szCs w:val="24"/>
              </w:rPr>
            </w:pPr>
            <w:r w:rsidRPr="004B0F19">
              <w:rPr>
                <w:rFonts w:ascii="Arial Narrow" w:hAnsi="Arial Narrow" w:cstheme="minorHAnsi"/>
                <w:sz w:val="24"/>
                <w:szCs w:val="24"/>
              </w:rPr>
              <w:t>To take up any other activities connected with Rural Development and Entrepreneurship Development and Rural Development.</w:t>
            </w:r>
          </w:p>
          <w:p w:rsidR="00D02156" w:rsidRPr="004B0F19" w:rsidRDefault="00D02156" w:rsidP="00D02156">
            <w:pPr>
              <w:pStyle w:val="TableParagraph"/>
              <w:numPr>
                <w:ilvl w:val="0"/>
                <w:numId w:val="35"/>
              </w:numPr>
              <w:spacing w:before="121"/>
              <w:ind w:left="252" w:right="8" w:hanging="252"/>
              <w:rPr>
                <w:rFonts w:ascii="Arial Narrow" w:hAnsi="Arial Narrow" w:cstheme="minorHAnsi"/>
                <w:sz w:val="24"/>
                <w:szCs w:val="24"/>
              </w:rPr>
            </w:pPr>
            <w:r w:rsidRPr="004B0F19">
              <w:rPr>
                <w:rFonts w:ascii="Arial Narrow" w:hAnsi="Arial Narrow" w:cstheme="minorHAnsi"/>
                <w:sz w:val="24"/>
                <w:szCs w:val="24"/>
              </w:rPr>
              <w:t>To provide Consultancy and Counseling Services in the field of Entrepreneurship Development and Rural Development.</w:t>
            </w:r>
          </w:p>
          <w:p w:rsidR="00D02156" w:rsidRPr="004B0F19" w:rsidRDefault="00D02156" w:rsidP="00D02156">
            <w:pPr>
              <w:pStyle w:val="TableParagraph"/>
              <w:numPr>
                <w:ilvl w:val="0"/>
                <w:numId w:val="35"/>
              </w:numPr>
              <w:spacing w:before="121"/>
              <w:ind w:left="252" w:right="8" w:hanging="252"/>
              <w:rPr>
                <w:rFonts w:ascii="Arial Narrow" w:hAnsi="Arial Narrow" w:cstheme="minorHAnsi"/>
                <w:sz w:val="24"/>
                <w:szCs w:val="24"/>
              </w:rPr>
            </w:pPr>
            <w:r w:rsidRPr="004B0F19">
              <w:rPr>
                <w:rFonts w:ascii="Arial Narrow" w:hAnsi="Arial Narrow" w:cstheme="minorHAnsi"/>
                <w:sz w:val="24"/>
                <w:szCs w:val="24"/>
              </w:rPr>
              <w:t>Any other activity aimed at Development of Entrepreneurship, Rural Development and serving the society at large.</w:t>
            </w:r>
          </w:p>
          <w:p w:rsidR="00D02156" w:rsidRPr="00944C64" w:rsidRDefault="00D02156" w:rsidP="00944C64">
            <w:pPr>
              <w:pStyle w:val="TableParagraph"/>
              <w:spacing w:before="121"/>
              <w:ind w:right="8"/>
              <w:rPr>
                <w:rFonts w:ascii="Arial Narrow" w:hAnsi="Arial Narrow" w:cstheme="minorHAnsi"/>
                <w:sz w:val="24"/>
                <w:szCs w:val="24"/>
              </w:rPr>
            </w:pPr>
            <w:r w:rsidRPr="00944C64">
              <w:rPr>
                <w:rFonts w:ascii="Arial Narrow" w:hAnsi="Arial Narrow" w:cstheme="minorHAnsi"/>
                <w:sz w:val="24"/>
                <w:szCs w:val="24"/>
                <w:highlight w:val="lightGray"/>
              </w:rPr>
              <w:t>(See Annexure I for a complete profile of NAR and Annexure II for RUDSETI model of Entrepreneurship Development)</w:t>
            </w:r>
          </w:p>
        </w:tc>
      </w:tr>
      <w:tr w:rsidR="00D02156" w:rsidRPr="004B0F19" w:rsidTr="002D4D74">
        <w:trPr>
          <w:trHeight w:hRule="exact" w:val="986"/>
        </w:trPr>
        <w:tc>
          <w:tcPr>
            <w:tcW w:w="9450" w:type="dxa"/>
          </w:tcPr>
          <w:p w:rsidR="00D02156" w:rsidRPr="00ED1253" w:rsidRDefault="00D02156" w:rsidP="00ED1253">
            <w:pPr>
              <w:pStyle w:val="TableParagraph"/>
              <w:ind w:left="0" w:right="181"/>
              <w:rPr>
                <w:rFonts w:ascii="Arial Narrow" w:hAnsi="Arial Narrow"/>
                <w:b/>
                <w:color w:val="002060"/>
                <w:sz w:val="24"/>
                <w:szCs w:val="24"/>
              </w:rPr>
            </w:pPr>
            <w:r w:rsidRPr="004B0F19">
              <w:rPr>
                <w:rFonts w:ascii="Arial Narrow" w:hAnsi="Arial Narrow"/>
                <w:sz w:val="24"/>
                <w:szCs w:val="24"/>
              </w:rPr>
              <w:br w:type="page"/>
            </w:r>
            <w:r w:rsidRPr="00ED1253">
              <w:rPr>
                <w:rFonts w:ascii="Arial Narrow" w:hAnsi="Arial Narrow"/>
                <w:b/>
                <w:color w:val="002060"/>
                <w:sz w:val="24"/>
                <w:szCs w:val="24"/>
              </w:rPr>
              <w:t>Body which will accredit providers to offer courses leading to the qualification:</w:t>
            </w:r>
          </w:p>
          <w:p w:rsidR="00D02156" w:rsidRPr="004B0F19" w:rsidRDefault="00D02156" w:rsidP="00D02156">
            <w:pPr>
              <w:pStyle w:val="TableParagraph"/>
              <w:spacing w:before="121"/>
              <w:ind w:right="8"/>
              <w:rPr>
                <w:rFonts w:ascii="Arial Narrow" w:hAnsi="Arial Narrow" w:cstheme="minorHAnsi"/>
                <w:sz w:val="24"/>
                <w:szCs w:val="24"/>
              </w:rPr>
            </w:pPr>
            <w:r w:rsidRPr="004B0F19">
              <w:rPr>
                <w:rFonts w:ascii="Arial Narrow" w:hAnsi="Arial Narrow" w:cstheme="minorHAnsi"/>
                <w:sz w:val="24"/>
                <w:szCs w:val="24"/>
              </w:rPr>
              <w:t>National  Academy of RUDSETI,  Bengaluru</w:t>
            </w:r>
          </w:p>
          <w:p w:rsidR="00D02156" w:rsidRPr="004B0F19" w:rsidRDefault="00D02156" w:rsidP="00D02156">
            <w:pPr>
              <w:rPr>
                <w:rFonts w:ascii="Arial Narrow" w:hAnsi="Arial Narrow"/>
                <w:b/>
                <w:sz w:val="24"/>
                <w:szCs w:val="24"/>
              </w:rPr>
            </w:pPr>
          </w:p>
        </w:tc>
      </w:tr>
    </w:tbl>
    <w:tbl>
      <w:tblPr>
        <w:tblW w:w="9450" w:type="dxa"/>
        <w:tblInd w:w="275" w:type="dxa"/>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Layout w:type="fixed"/>
        <w:tblCellMar>
          <w:left w:w="0" w:type="dxa"/>
          <w:right w:w="0" w:type="dxa"/>
        </w:tblCellMar>
        <w:tblLook w:val="01E0"/>
      </w:tblPr>
      <w:tblGrid>
        <w:gridCol w:w="9450"/>
      </w:tblGrid>
      <w:tr w:rsidR="00D02156" w:rsidRPr="004B0F19" w:rsidTr="002D4D74">
        <w:trPr>
          <w:trHeight w:hRule="exact" w:val="865"/>
        </w:trPr>
        <w:tc>
          <w:tcPr>
            <w:tcW w:w="9450" w:type="dxa"/>
          </w:tcPr>
          <w:p w:rsidR="00D02156" w:rsidRPr="00ED1253" w:rsidRDefault="00D02156" w:rsidP="00D02156">
            <w:pPr>
              <w:pStyle w:val="TableParagraph"/>
              <w:ind w:left="0" w:right="181"/>
              <w:rPr>
                <w:rFonts w:ascii="Arial Narrow" w:hAnsi="Arial Narrow"/>
                <w:b/>
                <w:color w:val="002060"/>
                <w:sz w:val="24"/>
                <w:szCs w:val="24"/>
              </w:rPr>
            </w:pPr>
            <w:r w:rsidRPr="00ED1253">
              <w:rPr>
                <w:rFonts w:ascii="Arial Narrow" w:hAnsi="Arial Narrow"/>
                <w:b/>
                <w:color w:val="002060"/>
                <w:sz w:val="24"/>
                <w:szCs w:val="24"/>
              </w:rPr>
              <w:t xml:space="preserve">   Body/bodies which will be responsible for assessment:</w:t>
            </w:r>
          </w:p>
          <w:p w:rsidR="00D02156" w:rsidRPr="004B0F19" w:rsidRDefault="00D02156" w:rsidP="00D02156">
            <w:pPr>
              <w:pStyle w:val="TableParagraph"/>
              <w:ind w:left="0" w:right="181"/>
              <w:rPr>
                <w:rFonts w:ascii="Arial Narrow" w:hAnsi="Arial Narrow"/>
                <w:b/>
                <w:sz w:val="24"/>
                <w:szCs w:val="24"/>
              </w:rPr>
            </w:pPr>
            <w:r w:rsidRPr="004B0F19">
              <w:rPr>
                <w:rFonts w:ascii="Arial Narrow" w:hAnsi="Arial Narrow" w:cstheme="minorHAnsi"/>
                <w:sz w:val="24"/>
                <w:szCs w:val="24"/>
              </w:rPr>
              <w:t xml:space="preserve">   National  Academy of RUDSETI,  Bengaluru</w:t>
            </w:r>
          </w:p>
          <w:p w:rsidR="00D02156" w:rsidRPr="004B0F19" w:rsidRDefault="00D02156" w:rsidP="00D02156">
            <w:pPr>
              <w:pStyle w:val="TableParagraph"/>
              <w:ind w:right="181" w:firstLine="270"/>
              <w:rPr>
                <w:rFonts w:ascii="Arial Narrow" w:hAnsi="Arial Narrow"/>
                <w:b/>
                <w:sz w:val="24"/>
                <w:szCs w:val="24"/>
              </w:rPr>
            </w:pPr>
          </w:p>
        </w:tc>
      </w:tr>
      <w:tr w:rsidR="00D02156" w:rsidRPr="004B0F19" w:rsidTr="002D4D74">
        <w:trPr>
          <w:trHeight w:hRule="exact" w:val="3992"/>
        </w:trPr>
        <w:tc>
          <w:tcPr>
            <w:tcW w:w="9450" w:type="dxa"/>
          </w:tcPr>
          <w:p w:rsidR="00D02156" w:rsidRPr="00ED1253" w:rsidRDefault="00D02156" w:rsidP="00D02156">
            <w:pPr>
              <w:pStyle w:val="TableParagraph"/>
              <w:tabs>
                <w:tab w:val="left" w:pos="8395"/>
              </w:tabs>
              <w:ind w:right="323"/>
              <w:rPr>
                <w:rFonts w:ascii="Arial Narrow" w:hAnsi="Arial Narrow"/>
                <w:b/>
                <w:color w:val="002060"/>
                <w:sz w:val="24"/>
                <w:szCs w:val="24"/>
              </w:rPr>
            </w:pPr>
            <w:r w:rsidRPr="00ED1253">
              <w:rPr>
                <w:rFonts w:ascii="Arial Narrow" w:hAnsi="Arial Narrow"/>
                <w:b/>
                <w:color w:val="002060"/>
                <w:sz w:val="24"/>
                <w:szCs w:val="24"/>
              </w:rPr>
              <w:t>Occupation(s) to which the qualification gives access:</w:t>
            </w:r>
          </w:p>
          <w:p w:rsidR="00D02156" w:rsidRPr="004B0F19" w:rsidRDefault="00D02156" w:rsidP="00D02156">
            <w:pPr>
              <w:tabs>
                <w:tab w:val="left" w:pos="5910"/>
              </w:tabs>
              <w:spacing w:line="360" w:lineRule="auto"/>
              <w:ind w:left="90" w:right="90" w:firstLine="270"/>
              <w:jc w:val="both"/>
              <w:rPr>
                <w:rFonts w:ascii="Arial Narrow" w:hAnsi="Arial Narrow" w:cstheme="minorHAnsi"/>
                <w:sz w:val="16"/>
                <w:szCs w:val="16"/>
              </w:rPr>
            </w:pPr>
          </w:p>
          <w:p w:rsidR="00D02156" w:rsidRPr="004B0F19" w:rsidRDefault="00D02156" w:rsidP="00ED1253">
            <w:pPr>
              <w:widowControl/>
              <w:tabs>
                <w:tab w:val="left" w:pos="5910"/>
              </w:tabs>
              <w:spacing w:after="200" w:line="360" w:lineRule="auto"/>
              <w:ind w:left="90" w:right="90"/>
              <w:jc w:val="both"/>
              <w:rPr>
                <w:rFonts w:ascii="Arial Narrow" w:hAnsi="Arial Narrow" w:cstheme="minorHAnsi"/>
                <w:sz w:val="24"/>
                <w:szCs w:val="24"/>
              </w:rPr>
            </w:pPr>
            <w:r w:rsidRPr="004B0F19">
              <w:rPr>
                <w:rFonts w:ascii="Arial Narrow" w:hAnsi="Arial Narrow" w:cstheme="minorHAnsi"/>
                <w:sz w:val="24"/>
                <w:szCs w:val="24"/>
              </w:rPr>
              <w:t>This qualification will enable the trainee to acquire the knowledge and skills in the field of Computer servicing and Maintenance the AMC and enable them to set up their own enterprise in Computer Hardware Repairs and Network Maintenance. Besides skills in this field the qualification will give access to the trainee to:</w:t>
            </w:r>
          </w:p>
          <w:p w:rsidR="00D02156" w:rsidRPr="004B0F19" w:rsidRDefault="00D02156" w:rsidP="00D02156">
            <w:pPr>
              <w:pStyle w:val="ListParagraph"/>
              <w:numPr>
                <w:ilvl w:val="0"/>
                <w:numId w:val="36"/>
              </w:numPr>
              <w:spacing w:after="60"/>
              <w:ind w:left="432" w:hanging="270"/>
              <w:jc w:val="both"/>
              <w:rPr>
                <w:rFonts w:ascii="Arial Narrow" w:hAnsi="Arial Narrow" w:cs="Arial"/>
                <w:sz w:val="24"/>
                <w:szCs w:val="24"/>
                <w:shd w:val="clear" w:color="auto" w:fill="FFFFFF"/>
              </w:rPr>
            </w:pPr>
            <w:r w:rsidRPr="004B0F19">
              <w:rPr>
                <w:rFonts w:ascii="Arial Narrow" w:hAnsi="Arial Narrow" w:cs="Arial"/>
                <w:sz w:val="24"/>
                <w:szCs w:val="24"/>
                <w:shd w:val="clear" w:color="auto" w:fill="FFFFFF"/>
              </w:rPr>
              <w:t>Acquire and internalize the required Entrepreneurial Competencies (skill as well as attitude).</w:t>
            </w:r>
          </w:p>
          <w:p w:rsidR="00D02156" w:rsidRPr="004B0F19" w:rsidRDefault="00D02156" w:rsidP="00D02156">
            <w:pPr>
              <w:pStyle w:val="ListParagraph"/>
              <w:numPr>
                <w:ilvl w:val="0"/>
                <w:numId w:val="36"/>
              </w:numPr>
              <w:spacing w:after="60"/>
              <w:ind w:left="432" w:right="180" w:hanging="270"/>
              <w:jc w:val="both"/>
              <w:rPr>
                <w:rFonts w:ascii="Arial Narrow" w:hAnsi="Arial Narrow" w:cs="Arial"/>
                <w:sz w:val="24"/>
                <w:szCs w:val="24"/>
                <w:shd w:val="clear" w:color="auto" w:fill="FFFFFF"/>
              </w:rPr>
            </w:pPr>
            <w:r w:rsidRPr="004B0F19">
              <w:rPr>
                <w:rFonts w:ascii="Arial Narrow" w:hAnsi="Arial Narrow" w:cs="Arial"/>
                <w:sz w:val="24"/>
                <w:szCs w:val="24"/>
                <w:shd w:val="clear" w:color="auto" w:fill="FFFFFF"/>
              </w:rPr>
              <w:t>Knowledge and techniques for identifying the business opportunities, selection of an entrepreneurial activity, launching of the venture and skills for managing a Micro Enterprise.</w:t>
            </w:r>
          </w:p>
          <w:p w:rsidR="00D02156" w:rsidRPr="004B0F19" w:rsidRDefault="00D02156" w:rsidP="00D02156">
            <w:pPr>
              <w:pStyle w:val="ListParagraph"/>
              <w:numPr>
                <w:ilvl w:val="0"/>
                <w:numId w:val="36"/>
              </w:numPr>
              <w:spacing w:after="60"/>
              <w:ind w:left="432" w:hanging="270"/>
              <w:jc w:val="both"/>
              <w:rPr>
                <w:rFonts w:ascii="Arial Narrow" w:hAnsi="Arial Narrow" w:cs="Arial"/>
                <w:sz w:val="24"/>
                <w:szCs w:val="24"/>
                <w:shd w:val="clear" w:color="auto" w:fill="FFFFFF"/>
              </w:rPr>
            </w:pPr>
            <w:r w:rsidRPr="004B0F19">
              <w:rPr>
                <w:rFonts w:ascii="Arial Narrow" w:hAnsi="Arial Narrow" w:cs="Arial"/>
                <w:sz w:val="24"/>
                <w:szCs w:val="24"/>
                <w:shd w:val="clear" w:color="auto" w:fill="FFFFFF"/>
              </w:rPr>
              <w:t>Build confidence in one’s own abilities</w:t>
            </w:r>
          </w:p>
          <w:p w:rsidR="00D02156" w:rsidRPr="004B0F19" w:rsidRDefault="00D02156" w:rsidP="00D02156">
            <w:pPr>
              <w:tabs>
                <w:tab w:val="left" w:pos="5910"/>
              </w:tabs>
              <w:spacing w:line="360" w:lineRule="auto"/>
              <w:jc w:val="both"/>
              <w:rPr>
                <w:rFonts w:ascii="Arial Narrow" w:hAnsi="Arial Narrow"/>
                <w:b/>
                <w:sz w:val="24"/>
                <w:szCs w:val="24"/>
              </w:rPr>
            </w:pPr>
          </w:p>
        </w:tc>
      </w:tr>
    </w:tbl>
    <w:p w:rsidR="00D02156" w:rsidRPr="004B0F19" w:rsidRDefault="00D02156" w:rsidP="00D02156">
      <w:pPr>
        <w:rPr>
          <w:rFonts w:ascii="Arial Narrow" w:hAnsi="Arial Narrow"/>
          <w:sz w:val="24"/>
          <w:szCs w:val="24"/>
        </w:rPr>
      </w:pPr>
    </w:p>
    <w:p w:rsidR="00D02156" w:rsidRPr="004B0F19" w:rsidRDefault="00D02156" w:rsidP="00D02156">
      <w:pPr>
        <w:rPr>
          <w:rFonts w:ascii="Arial Narrow" w:hAnsi="Arial Narrow"/>
          <w:sz w:val="24"/>
          <w:szCs w:val="24"/>
        </w:rPr>
      </w:pPr>
    </w:p>
    <w:p w:rsidR="00D02156" w:rsidRPr="004B0F19" w:rsidRDefault="00D02156" w:rsidP="00D02156">
      <w:pPr>
        <w:rPr>
          <w:rFonts w:ascii="Arial Narrow" w:hAnsi="Arial Narrow"/>
          <w:sz w:val="24"/>
          <w:szCs w:val="24"/>
        </w:rPr>
      </w:pPr>
    </w:p>
    <w:p w:rsidR="00D02156" w:rsidRPr="004B0F19" w:rsidRDefault="00D02156" w:rsidP="00D02156">
      <w:pPr>
        <w:rPr>
          <w:rFonts w:ascii="Arial Narrow" w:hAnsi="Arial Narrow"/>
          <w:sz w:val="24"/>
          <w:szCs w:val="24"/>
        </w:rPr>
      </w:pPr>
    </w:p>
    <w:tbl>
      <w:tblPr>
        <w:tblStyle w:val="TableGrid"/>
        <w:tblW w:w="9450" w:type="dxa"/>
        <w:tblInd w:w="378" w:type="dxa"/>
        <w:tblLook w:val="04A0"/>
      </w:tblPr>
      <w:tblGrid>
        <w:gridCol w:w="9450"/>
      </w:tblGrid>
      <w:tr w:rsidR="00D02156" w:rsidRPr="004B0F19" w:rsidTr="00944C64">
        <w:trPr>
          <w:trHeight w:val="984"/>
        </w:trPr>
        <w:tc>
          <w:tcPr>
            <w:tcW w:w="9450" w:type="dxa"/>
          </w:tcPr>
          <w:p w:rsidR="00D02156" w:rsidRPr="00ED1253" w:rsidRDefault="00D02156" w:rsidP="00D02156">
            <w:pPr>
              <w:rPr>
                <w:rFonts w:ascii="Arial Narrow" w:hAnsi="Arial Narrow" w:cstheme="minorHAnsi"/>
                <w:b/>
                <w:color w:val="002060"/>
                <w:sz w:val="24"/>
                <w:szCs w:val="24"/>
              </w:rPr>
            </w:pPr>
            <w:r w:rsidRPr="00ED1253">
              <w:rPr>
                <w:rFonts w:ascii="Arial Narrow" w:hAnsi="Arial Narrow" w:cstheme="minorHAnsi"/>
                <w:b/>
                <w:color w:val="002060"/>
                <w:sz w:val="24"/>
                <w:szCs w:val="24"/>
              </w:rPr>
              <w:lastRenderedPageBreak/>
              <w:t>Level of the qualification in NSQF:</w:t>
            </w:r>
          </w:p>
          <w:p w:rsidR="00D02156" w:rsidRPr="004B0F19" w:rsidRDefault="00D02156" w:rsidP="00D02156">
            <w:pPr>
              <w:rPr>
                <w:rFonts w:ascii="Arial Narrow" w:hAnsi="Arial Narrow" w:cstheme="minorHAnsi"/>
                <w:b/>
                <w:sz w:val="24"/>
                <w:szCs w:val="24"/>
              </w:rPr>
            </w:pPr>
          </w:p>
          <w:p w:rsidR="00D02156" w:rsidRPr="004B0F19" w:rsidRDefault="00D02156" w:rsidP="00D02156">
            <w:pPr>
              <w:rPr>
                <w:rFonts w:ascii="Arial Narrow" w:hAnsi="Arial Narrow" w:cstheme="minorHAnsi"/>
                <w:sz w:val="24"/>
                <w:szCs w:val="24"/>
              </w:rPr>
            </w:pPr>
            <w:r w:rsidRPr="004B0F19">
              <w:rPr>
                <w:rFonts w:ascii="Arial Narrow" w:hAnsi="Arial Narrow" w:cstheme="minorHAnsi"/>
                <w:sz w:val="24"/>
                <w:szCs w:val="24"/>
              </w:rPr>
              <w:t xml:space="preserve"> Level  4</w:t>
            </w:r>
          </w:p>
        </w:tc>
      </w:tr>
      <w:tr w:rsidR="00D02156" w:rsidRPr="004B0F19" w:rsidTr="00ED1253">
        <w:trPr>
          <w:trHeight w:val="1074"/>
        </w:trPr>
        <w:tc>
          <w:tcPr>
            <w:tcW w:w="9450" w:type="dxa"/>
          </w:tcPr>
          <w:p w:rsidR="00D02156" w:rsidRPr="00ED1253" w:rsidRDefault="00D02156" w:rsidP="00D02156">
            <w:pPr>
              <w:rPr>
                <w:rFonts w:ascii="Arial Narrow" w:hAnsi="Arial Narrow" w:cstheme="minorHAnsi"/>
                <w:b/>
                <w:color w:val="002060"/>
                <w:sz w:val="24"/>
                <w:szCs w:val="24"/>
              </w:rPr>
            </w:pPr>
            <w:r w:rsidRPr="00ED1253">
              <w:rPr>
                <w:rFonts w:ascii="Arial Narrow" w:hAnsi="Arial Narrow" w:cstheme="minorHAnsi"/>
                <w:b/>
                <w:color w:val="002060"/>
                <w:sz w:val="24"/>
                <w:szCs w:val="24"/>
              </w:rPr>
              <w:t>Anticipated volume of training / learning required to complete the qualification:</w:t>
            </w:r>
          </w:p>
          <w:p w:rsidR="00D02156" w:rsidRPr="004B0F19" w:rsidRDefault="00D02156" w:rsidP="00D02156">
            <w:pPr>
              <w:rPr>
                <w:rFonts w:ascii="Arial Narrow" w:hAnsi="Arial Narrow" w:cstheme="minorHAnsi"/>
                <w:b/>
                <w:sz w:val="24"/>
                <w:szCs w:val="24"/>
              </w:rPr>
            </w:pPr>
          </w:p>
          <w:p w:rsidR="00D02156" w:rsidRPr="004B0F19" w:rsidRDefault="00D02156" w:rsidP="00D02156">
            <w:pPr>
              <w:rPr>
                <w:rFonts w:ascii="Arial Narrow" w:hAnsi="Arial Narrow" w:cstheme="minorHAnsi"/>
                <w:sz w:val="24"/>
                <w:szCs w:val="24"/>
              </w:rPr>
            </w:pPr>
            <w:r w:rsidRPr="004B0F19">
              <w:rPr>
                <w:rFonts w:ascii="Arial Narrow" w:hAnsi="Arial Narrow" w:cstheme="minorHAnsi"/>
                <w:sz w:val="24"/>
                <w:szCs w:val="24"/>
              </w:rPr>
              <w:t>360 hours</w:t>
            </w:r>
          </w:p>
          <w:p w:rsidR="00D02156" w:rsidRPr="004B0F19" w:rsidRDefault="00D02156" w:rsidP="00D02156">
            <w:pPr>
              <w:rPr>
                <w:rFonts w:ascii="Arial Narrow" w:hAnsi="Arial Narrow" w:cstheme="minorHAnsi"/>
                <w:sz w:val="24"/>
                <w:szCs w:val="24"/>
              </w:rPr>
            </w:pPr>
          </w:p>
          <w:p w:rsidR="00D02156" w:rsidRPr="00944C64" w:rsidRDefault="00D02156" w:rsidP="00D02156">
            <w:pPr>
              <w:rPr>
                <w:rFonts w:ascii="Arial Narrow" w:hAnsi="Arial Narrow" w:cstheme="minorHAnsi"/>
                <w:sz w:val="24"/>
                <w:szCs w:val="24"/>
              </w:rPr>
            </w:pPr>
            <w:r w:rsidRPr="00944C64">
              <w:rPr>
                <w:rFonts w:ascii="Arial Narrow" w:hAnsi="Arial Narrow"/>
                <w:sz w:val="24"/>
                <w:szCs w:val="24"/>
                <w:highlight w:val="lightGray"/>
              </w:rPr>
              <w:t>See Annexure III for Curriculum document/Syllabus and Annexure IV for Session Plan</w:t>
            </w:r>
          </w:p>
          <w:p w:rsidR="00D02156" w:rsidRPr="004B0F19" w:rsidRDefault="00D02156" w:rsidP="00D02156">
            <w:pPr>
              <w:rPr>
                <w:rFonts w:ascii="Arial Narrow" w:hAnsi="Arial Narrow" w:cstheme="minorHAnsi"/>
                <w:sz w:val="24"/>
                <w:szCs w:val="24"/>
              </w:rPr>
            </w:pPr>
          </w:p>
        </w:tc>
      </w:tr>
      <w:tr w:rsidR="00D02156" w:rsidRPr="004B0F19" w:rsidTr="00ED1253">
        <w:trPr>
          <w:trHeight w:val="1947"/>
        </w:trPr>
        <w:tc>
          <w:tcPr>
            <w:tcW w:w="9450" w:type="dxa"/>
          </w:tcPr>
          <w:p w:rsidR="00D02156" w:rsidRPr="00ED1253" w:rsidRDefault="00D02156" w:rsidP="00D02156">
            <w:pPr>
              <w:rPr>
                <w:rFonts w:ascii="Arial Narrow" w:hAnsi="Arial Narrow" w:cstheme="minorHAnsi"/>
                <w:b/>
                <w:color w:val="002060"/>
                <w:sz w:val="24"/>
                <w:szCs w:val="24"/>
              </w:rPr>
            </w:pPr>
            <w:r w:rsidRPr="00ED1253">
              <w:rPr>
                <w:rFonts w:ascii="Arial Narrow" w:hAnsi="Arial Narrow" w:cstheme="minorHAnsi"/>
                <w:b/>
                <w:color w:val="002060"/>
                <w:sz w:val="24"/>
                <w:szCs w:val="24"/>
              </w:rPr>
              <w:t>Entry Requirements and/or recommendations</w:t>
            </w:r>
          </w:p>
          <w:p w:rsidR="00D02156" w:rsidRPr="004B0F19" w:rsidRDefault="00D02156" w:rsidP="00D02156">
            <w:pPr>
              <w:rPr>
                <w:rFonts w:ascii="Arial Narrow" w:hAnsi="Arial Narrow" w:cstheme="minorHAnsi"/>
                <w:b/>
                <w:sz w:val="24"/>
                <w:szCs w:val="24"/>
              </w:rPr>
            </w:pPr>
          </w:p>
          <w:p w:rsidR="00D02156" w:rsidRPr="004B0F19" w:rsidRDefault="00B868DF" w:rsidP="00ED1253">
            <w:pPr>
              <w:tabs>
                <w:tab w:val="left" w:pos="5910"/>
              </w:tabs>
              <w:spacing w:after="200" w:line="360" w:lineRule="auto"/>
              <w:ind w:left="90" w:right="90"/>
              <w:jc w:val="both"/>
              <w:rPr>
                <w:rFonts w:ascii="Arial Narrow" w:hAnsi="Arial Narrow" w:cstheme="minorHAnsi"/>
                <w:sz w:val="24"/>
                <w:szCs w:val="24"/>
              </w:rPr>
            </w:pPr>
            <w:r w:rsidRPr="004B0F19">
              <w:rPr>
                <w:rFonts w:ascii="Arial Narrow" w:hAnsi="Arial Narrow" w:cstheme="minorHAnsi"/>
                <w:sz w:val="24"/>
                <w:szCs w:val="24"/>
              </w:rPr>
              <w:t>Male or Female Candidates in the age group of 18 to 45 years having inclination for taking up Entrepreneurship on Computer Hardware Repairs and Network Maintenance as a self-employment and Wage Employment occupation. Candidate should preferably computer literate.</w:t>
            </w:r>
          </w:p>
        </w:tc>
      </w:tr>
      <w:tr w:rsidR="00D02156" w:rsidRPr="004B0F19" w:rsidTr="00ED1253">
        <w:trPr>
          <w:trHeight w:val="2240"/>
        </w:trPr>
        <w:tc>
          <w:tcPr>
            <w:tcW w:w="9450" w:type="dxa"/>
          </w:tcPr>
          <w:p w:rsidR="00D02156" w:rsidRPr="001A5E29" w:rsidRDefault="00D02156" w:rsidP="00D02156">
            <w:pPr>
              <w:rPr>
                <w:rFonts w:ascii="Arial Narrow" w:hAnsi="Arial Narrow" w:cstheme="minorHAnsi"/>
                <w:b/>
                <w:sz w:val="12"/>
                <w:szCs w:val="12"/>
              </w:rPr>
            </w:pPr>
          </w:p>
          <w:p w:rsidR="00D02156" w:rsidRPr="00ED1253" w:rsidRDefault="00D02156" w:rsidP="00D02156">
            <w:pPr>
              <w:rPr>
                <w:rFonts w:ascii="Arial Narrow" w:hAnsi="Arial Narrow" w:cstheme="minorHAnsi"/>
                <w:b/>
                <w:color w:val="002060"/>
                <w:sz w:val="24"/>
                <w:szCs w:val="24"/>
              </w:rPr>
            </w:pPr>
            <w:r w:rsidRPr="00ED1253">
              <w:rPr>
                <w:rFonts w:ascii="Arial Narrow" w:hAnsi="Arial Narrow" w:cstheme="minorHAnsi"/>
                <w:b/>
                <w:color w:val="002060"/>
                <w:sz w:val="24"/>
                <w:szCs w:val="24"/>
              </w:rPr>
              <w:t>Progression  from the qualification:</w:t>
            </w:r>
          </w:p>
          <w:p w:rsidR="00D02156" w:rsidRPr="004B0F19" w:rsidRDefault="00D02156" w:rsidP="00D02156">
            <w:pPr>
              <w:rPr>
                <w:rFonts w:ascii="Arial Narrow" w:hAnsi="Arial Narrow" w:cstheme="minorHAnsi"/>
                <w:b/>
                <w:sz w:val="24"/>
                <w:szCs w:val="24"/>
              </w:rPr>
            </w:pPr>
          </w:p>
          <w:p w:rsidR="00D02156" w:rsidRPr="004B0F19" w:rsidRDefault="00D02156" w:rsidP="00ED1253">
            <w:pPr>
              <w:tabs>
                <w:tab w:val="left" w:pos="5910"/>
              </w:tabs>
              <w:spacing w:after="200" w:line="360" w:lineRule="auto"/>
              <w:ind w:left="90" w:right="90"/>
              <w:jc w:val="both"/>
              <w:rPr>
                <w:rFonts w:ascii="Arial Narrow" w:hAnsi="Arial Narrow" w:cstheme="minorHAnsi"/>
                <w:sz w:val="24"/>
                <w:szCs w:val="24"/>
              </w:rPr>
            </w:pPr>
            <w:r w:rsidRPr="004B0F19">
              <w:rPr>
                <w:rFonts w:ascii="Arial Narrow" w:hAnsi="Arial Narrow" w:cstheme="minorHAnsi"/>
                <w:sz w:val="24"/>
                <w:szCs w:val="24"/>
              </w:rPr>
              <w:t xml:space="preserve">This qualification will enable the trainees to become self employed by providing service in the field of in </w:t>
            </w:r>
            <w:r w:rsidR="00B868DF" w:rsidRPr="004B0F19">
              <w:rPr>
                <w:rFonts w:ascii="Arial Narrow" w:hAnsi="Arial Narrow" w:cstheme="minorHAnsi"/>
                <w:sz w:val="24"/>
                <w:szCs w:val="24"/>
              </w:rPr>
              <w:t>C</w:t>
            </w:r>
            <w:r w:rsidRPr="004B0F19">
              <w:rPr>
                <w:rFonts w:ascii="Arial Narrow" w:hAnsi="Arial Narrow" w:cstheme="minorHAnsi"/>
                <w:sz w:val="24"/>
                <w:szCs w:val="24"/>
              </w:rPr>
              <w:t xml:space="preserve">omputer </w:t>
            </w:r>
            <w:r w:rsidR="00B868DF" w:rsidRPr="004B0F19">
              <w:rPr>
                <w:rFonts w:ascii="Arial Narrow" w:hAnsi="Arial Narrow" w:cstheme="minorHAnsi"/>
                <w:sz w:val="24"/>
                <w:szCs w:val="24"/>
              </w:rPr>
              <w:t>Hardware repairs and service and maintenance and troubleshooting of computer networks.</w:t>
            </w:r>
            <w:r w:rsidRPr="004B0F19">
              <w:rPr>
                <w:rFonts w:ascii="Arial Narrow" w:hAnsi="Arial Narrow" w:cstheme="minorHAnsi"/>
                <w:sz w:val="24"/>
                <w:szCs w:val="24"/>
              </w:rPr>
              <w:t>. He/she will be able to set up his/her own unit offering the above mentioned services. In due course they will graduate to become an entrepreneur through expansion thereby providing employment to others also.</w:t>
            </w:r>
          </w:p>
        </w:tc>
      </w:tr>
      <w:tr w:rsidR="00D02156" w:rsidRPr="004B0F19" w:rsidTr="00ED1253">
        <w:trPr>
          <w:trHeight w:val="1313"/>
        </w:trPr>
        <w:tc>
          <w:tcPr>
            <w:tcW w:w="9450" w:type="dxa"/>
          </w:tcPr>
          <w:p w:rsidR="00D02156" w:rsidRPr="004B0F19" w:rsidRDefault="00D02156" w:rsidP="00D02156">
            <w:pPr>
              <w:rPr>
                <w:rFonts w:ascii="Arial Narrow" w:hAnsi="Arial Narrow" w:cstheme="minorHAnsi"/>
                <w:b/>
                <w:sz w:val="24"/>
                <w:szCs w:val="24"/>
              </w:rPr>
            </w:pPr>
          </w:p>
          <w:p w:rsidR="00D02156" w:rsidRPr="00ED1253" w:rsidRDefault="00D02156" w:rsidP="00D02156">
            <w:pPr>
              <w:rPr>
                <w:rFonts w:ascii="Arial Narrow" w:hAnsi="Arial Narrow" w:cstheme="minorHAnsi"/>
                <w:b/>
                <w:color w:val="002060"/>
                <w:sz w:val="24"/>
                <w:szCs w:val="24"/>
              </w:rPr>
            </w:pPr>
            <w:r w:rsidRPr="00ED1253">
              <w:rPr>
                <w:rFonts w:ascii="Arial Narrow" w:hAnsi="Arial Narrow" w:cstheme="minorHAnsi"/>
                <w:b/>
                <w:color w:val="002060"/>
                <w:sz w:val="24"/>
                <w:szCs w:val="24"/>
              </w:rPr>
              <w:t>Planned arrangements for the Recognition of Prior Learning (RPL):</w:t>
            </w:r>
          </w:p>
          <w:p w:rsidR="00D02156" w:rsidRPr="004B0F19" w:rsidRDefault="00D02156" w:rsidP="00D02156">
            <w:pPr>
              <w:rPr>
                <w:rFonts w:ascii="Arial Narrow" w:hAnsi="Arial Narrow" w:cstheme="minorHAnsi"/>
                <w:b/>
                <w:sz w:val="24"/>
                <w:szCs w:val="24"/>
              </w:rPr>
            </w:pPr>
          </w:p>
          <w:p w:rsidR="00D02156" w:rsidRPr="004B0F19" w:rsidRDefault="00D02156" w:rsidP="00D02156">
            <w:pPr>
              <w:rPr>
                <w:rFonts w:ascii="Arial Narrow" w:hAnsi="Arial Narrow" w:cstheme="minorHAnsi"/>
                <w:sz w:val="24"/>
                <w:szCs w:val="24"/>
              </w:rPr>
            </w:pPr>
            <w:r w:rsidRPr="004B0F19">
              <w:rPr>
                <w:rFonts w:ascii="Arial Narrow" w:hAnsi="Arial Narrow" w:cstheme="minorHAnsi"/>
                <w:sz w:val="24"/>
                <w:szCs w:val="24"/>
              </w:rPr>
              <w:t>Not applicable</w:t>
            </w:r>
          </w:p>
        </w:tc>
      </w:tr>
      <w:tr w:rsidR="00D02156" w:rsidRPr="004B0F19" w:rsidTr="00ED1253">
        <w:trPr>
          <w:trHeight w:hRule="exact" w:val="815"/>
        </w:trPr>
        <w:tc>
          <w:tcPr>
            <w:tcW w:w="9450" w:type="dxa"/>
          </w:tcPr>
          <w:p w:rsidR="00D02156" w:rsidRPr="00ED1253" w:rsidRDefault="00D02156" w:rsidP="00D02156">
            <w:pPr>
              <w:pStyle w:val="TableParagraph"/>
              <w:ind w:right="323"/>
              <w:rPr>
                <w:rFonts w:ascii="Arial Narrow" w:hAnsi="Arial Narrow"/>
                <w:b/>
                <w:color w:val="002060"/>
                <w:sz w:val="24"/>
                <w:szCs w:val="24"/>
              </w:rPr>
            </w:pPr>
            <w:r w:rsidRPr="00ED1253">
              <w:rPr>
                <w:rFonts w:ascii="Arial Narrow" w:hAnsi="Arial Narrow"/>
                <w:b/>
                <w:color w:val="002060"/>
                <w:sz w:val="24"/>
                <w:szCs w:val="24"/>
              </w:rPr>
              <w:t>International comparability where known:</w:t>
            </w:r>
          </w:p>
          <w:p w:rsidR="00D02156" w:rsidRPr="004B0F19" w:rsidRDefault="00D02156" w:rsidP="00D02156">
            <w:pPr>
              <w:pStyle w:val="TableParagraph"/>
              <w:ind w:right="323"/>
              <w:rPr>
                <w:rFonts w:ascii="Arial Narrow" w:hAnsi="Arial Narrow"/>
                <w:b/>
                <w:sz w:val="24"/>
                <w:szCs w:val="24"/>
              </w:rPr>
            </w:pPr>
            <w:r w:rsidRPr="004B0F19">
              <w:rPr>
                <w:rFonts w:ascii="Arial Narrow" w:hAnsi="Arial Narrow"/>
                <w:b/>
                <w:sz w:val="24"/>
                <w:szCs w:val="24"/>
              </w:rPr>
              <w:t>------</w:t>
            </w:r>
          </w:p>
        </w:tc>
      </w:tr>
    </w:tbl>
    <w:p w:rsidR="00D02156" w:rsidRPr="004B0F19" w:rsidRDefault="00D02156" w:rsidP="00D02156">
      <w:pPr>
        <w:rPr>
          <w:rFonts w:ascii="Arial Narrow" w:hAnsi="Arial Narrow"/>
          <w:sz w:val="24"/>
          <w:szCs w:val="24"/>
        </w:rPr>
      </w:pPr>
    </w:p>
    <w:p w:rsidR="00947760" w:rsidRPr="004B0F19" w:rsidRDefault="00D02156" w:rsidP="00B868DF">
      <w:pPr>
        <w:pStyle w:val="Heading1"/>
        <w:ind w:left="120" w:right="-70"/>
        <w:jc w:val="both"/>
        <w:rPr>
          <w:rFonts w:ascii="Arial Narrow" w:hAnsi="Arial Narrow" w:cstheme="minorHAnsi"/>
          <w:b w:val="0"/>
        </w:rPr>
      </w:pPr>
      <w:r w:rsidRPr="004B0F19">
        <w:rPr>
          <w:rFonts w:ascii="Arial Narrow" w:hAnsi="Arial Narrow"/>
        </w:rPr>
        <w:br w:type="page"/>
      </w:r>
    </w:p>
    <w:tbl>
      <w:tblPr>
        <w:tblStyle w:val="TableGrid"/>
        <w:tblW w:w="9990" w:type="dxa"/>
        <w:tblInd w:w="198" w:type="dxa"/>
        <w:tblLayout w:type="fixed"/>
        <w:tblLook w:val="04A0"/>
      </w:tblPr>
      <w:tblGrid>
        <w:gridCol w:w="6385"/>
        <w:gridCol w:w="1266"/>
        <w:gridCol w:w="1350"/>
        <w:gridCol w:w="989"/>
      </w:tblGrid>
      <w:tr w:rsidR="002217C0" w:rsidRPr="004B0F19" w:rsidTr="001A5E29">
        <w:trPr>
          <w:trHeight w:val="426"/>
        </w:trPr>
        <w:tc>
          <w:tcPr>
            <w:tcW w:w="9990" w:type="dxa"/>
            <w:gridSpan w:val="4"/>
            <w:shd w:val="clear" w:color="auto" w:fill="F2DBDB" w:themeFill="accent2" w:themeFillTint="33"/>
            <w:vAlign w:val="center"/>
          </w:tcPr>
          <w:p w:rsidR="002217C0" w:rsidRPr="001A5E29" w:rsidRDefault="002217C0" w:rsidP="001A5E29">
            <w:pPr>
              <w:jc w:val="center"/>
              <w:rPr>
                <w:rFonts w:ascii="Arial Narrow" w:hAnsi="Arial Narrow" w:cstheme="minorHAnsi"/>
                <w:color w:val="943634" w:themeColor="accent2" w:themeShade="BF"/>
                <w:sz w:val="24"/>
                <w:szCs w:val="24"/>
              </w:rPr>
            </w:pPr>
            <w:r w:rsidRPr="001A5E29">
              <w:rPr>
                <w:rFonts w:ascii="Arial Narrow" w:hAnsi="Arial Narrow" w:cstheme="minorHAnsi"/>
                <w:b/>
                <w:color w:val="943634" w:themeColor="accent2" w:themeShade="BF"/>
                <w:sz w:val="24"/>
                <w:szCs w:val="24"/>
              </w:rPr>
              <w:lastRenderedPageBreak/>
              <w:t>Formal structure of the qualification</w:t>
            </w:r>
          </w:p>
        </w:tc>
      </w:tr>
      <w:tr w:rsidR="002217C0" w:rsidRPr="004B0F19" w:rsidTr="001A5E29">
        <w:trPr>
          <w:trHeight w:val="575"/>
        </w:trPr>
        <w:tc>
          <w:tcPr>
            <w:tcW w:w="6385" w:type="dxa"/>
            <w:shd w:val="clear" w:color="auto" w:fill="DAEEF3" w:themeFill="accent5" w:themeFillTint="33"/>
            <w:vAlign w:val="center"/>
          </w:tcPr>
          <w:p w:rsidR="002217C0" w:rsidRPr="001A5E29" w:rsidRDefault="007C4099" w:rsidP="001A5E29">
            <w:pPr>
              <w:jc w:val="center"/>
              <w:rPr>
                <w:rFonts w:ascii="Arial Narrow" w:hAnsi="Arial Narrow" w:cstheme="minorHAnsi"/>
                <w:b/>
                <w:color w:val="002060"/>
                <w:sz w:val="24"/>
                <w:szCs w:val="24"/>
              </w:rPr>
            </w:pPr>
            <w:r w:rsidRPr="001A5E29">
              <w:rPr>
                <w:rFonts w:ascii="Arial Narrow" w:hAnsi="Arial Narrow" w:cstheme="minorHAnsi"/>
                <w:b/>
                <w:color w:val="002060"/>
                <w:sz w:val="24"/>
                <w:szCs w:val="24"/>
              </w:rPr>
              <w:t xml:space="preserve">Computer Hardware and </w:t>
            </w:r>
            <w:r w:rsidR="000E49CE" w:rsidRPr="001A5E29">
              <w:rPr>
                <w:rFonts w:ascii="Arial Narrow" w:hAnsi="Arial Narrow" w:cstheme="minorHAnsi"/>
                <w:b/>
                <w:color w:val="002060"/>
                <w:sz w:val="24"/>
                <w:szCs w:val="24"/>
              </w:rPr>
              <w:t>Network</w:t>
            </w:r>
            <w:r w:rsidR="00B868DF" w:rsidRPr="001A5E29">
              <w:rPr>
                <w:rFonts w:ascii="Arial Narrow" w:hAnsi="Arial Narrow" w:cstheme="minorHAnsi"/>
                <w:b/>
                <w:color w:val="002060"/>
                <w:sz w:val="24"/>
                <w:szCs w:val="24"/>
              </w:rPr>
              <w:t>ing</w:t>
            </w:r>
          </w:p>
        </w:tc>
        <w:tc>
          <w:tcPr>
            <w:tcW w:w="1266" w:type="dxa"/>
            <w:shd w:val="clear" w:color="auto" w:fill="DAEEF3" w:themeFill="accent5" w:themeFillTint="33"/>
            <w:vAlign w:val="center"/>
          </w:tcPr>
          <w:p w:rsidR="002217C0" w:rsidRPr="001A5E29" w:rsidRDefault="002217C0" w:rsidP="001A5E29">
            <w:pPr>
              <w:jc w:val="center"/>
              <w:rPr>
                <w:rFonts w:ascii="Arial Narrow" w:hAnsi="Arial Narrow" w:cstheme="minorHAnsi"/>
                <w:b/>
                <w:color w:val="002060"/>
                <w:sz w:val="24"/>
                <w:szCs w:val="24"/>
              </w:rPr>
            </w:pPr>
            <w:r w:rsidRPr="001A5E29">
              <w:rPr>
                <w:rFonts w:ascii="Arial Narrow" w:hAnsi="Arial Narrow" w:cstheme="minorHAnsi"/>
                <w:b/>
                <w:color w:val="002060"/>
                <w:sz w:val="24"/>
                <w:szCs w:val="24"/>
              </w:rPr>
              <w:t>Mandatory/</w:t>
            </w:r>
          </w:p>
          <w:p w:rsidR="002217C0" w:rsidRPr="001A5E29" w:rsidRDefault="002217C0" w:rsidP="001A5E29">
            <w:pPr>
              <w:jc w:val="center"/>
              <w:rPr>
                <w:rFonts w:ascii="Arial Narrow" w:hAnsi="Arial Narrow" w:cstheme="minorHAnsi"/>
                <w:b/>
                <w:color w:val="002060"/>
                <w:sz w:val="24"/>
                <w:szCs w:val="24"/>
              </w:rPr>
            </w:pPr>
            <w:r w:rsidRPr="001A5E29">
              <w:rPr>
                <w:rFonts w:ascii="Arial Narrow" w:hAnsi="Arial Narrow" w:cstheme="minorHAnsi"/>
                <w:b/>
                <w:color w:val="002060"/>
                <w:sz w:val="24"/>
                <w:szCs w:val="24"/>
              </w:rPr>
              <w:t>Optional</w:t>
            </w:r>
          </w:p>
        </w:tc>
        <w:tc>
          <w:tcPr>
            <w:tcW w:w="1350" w:type="dxa"/>
            <w:shd w:val="clear" w:color="auto" w:fill="DAEEF3" w:themeFill="accent5" w:themeFillTint="33"/>
            <w:vAlign w:val="center"/>
          </w:tcPr>
          <w:p w:rsidR="002217C0" w:rsidRPr="001A5E29" w:rsidRDefault="002217C0" w:rsidP="001A5E29">
            <w:pPr>
              <w:jc w:val="center"/>
              <w:rPr>
                <w:rFonts w:ascii="Arial Narrow" w:hAnsi="Arial Narrow" w:cstheme="minorHAnsi"/>
                <w:b/>
                <w:color w:val="002060"/>
                <w:sz w:val="24"/>
                <w:szCs w:val="24"/>
              </w:rPr>
            </w:pPr>
            <w:r w:rsidRPr="001A5E29">
              <w:rPr>
                <w:rFonts w:ascii="Arial Narrow" w:hAnsi="Arial Narrow" w:cstheme="minorHAnsi"/>
                <w:b/>
                <w:color w:val="002060"/>
                <w:sz w:val="24"/>
                <w:szCs w:val="24"/>
              </w:rPr>
              <w:t xml:space="preserve">Estimated Size </w:t>
            </w:r>
            <w:r w:rsidR="00B868DF" w:rsidRPr="001A5E29">
              <w:rPr>
                <w:rFonts w:ascii="Arial Narrow" w:hAnsi="Arial Narrow" w:cstheme="minorHAnsi"/>
                <w:b/>
                <w:color w:val="002060"/>
                <w:sz w:val="24"/>
                <w:szCs w:val="24"/>
              </w:rPr>
              <w:t xml:space="preserve">                </w:t>
            </w:r>
            <w:r w:rsidRPr="001A5E29">
              <w:rPr>
                <w:rFonts w:ascii="Arial Narrow" w:hAnsi="Arial Narrow" w:cstheme="minorHAnsi"/>
                <w:b/>
                <w:color w:val="002060"/>
                <w:sz w:val="24"/>
                <w:szCs w:val="24"/>
              </w:rPr>
              <w:t>(learning hours)</w:t>
            </w:r>
          </w:p>
        </w:tc>
        <w:tc>
          <w:tcPr>
            <w:tcW w:w="989" w:type="dxa"/>
            <w:shd w:val="clear" w:color="auto" w:fill="DAEEF3" w:themeFill="accent5" w:themeFillTint="33"/>
            <w:vAlign w:val="center"/>
          </w:tcPr>
          <w:p w:rsidR="002217C0" w:rsidRPr="001A5E29" w:rsidRDefault="002217C0" w:rsidP="001A5E29">
            <w:pPr>
              <w:jc w:val="center"/>
              <w:rPr>
                <w:rFonts w:ascii="Arial Narrow" w:hAnsi="Arial Narrow" w:cstheme="minorHAnsi"/>
                <w:b/>
                <w:color w:val="002060"/>
                <w:sz w:val="24"/>
                <w:szCs w:val="24"/>
              </w:rPr>
            </w:pPr>
            <w:r w:rsidRPr="001A5E29">
              <w:rPr>
                <w:rFonts w:ascii="Arial Narrow" w:hAnsi="Arial Narrow" w:cstheme="minorHAnsi"/>
                <w:b/>
                <w:color w:val="002060"/>
                <w:sz w:val="24"/>
                <w:szCs w:val="24"/>
              </w:rPr>
              <w:t>Level</w:t>
            </w:r>
          </w:p>
        </w:tc>
      </w:tr>
      <w:tr w:rsidR="002217C0" w:rsidRPr="004B0F19" w:rsidTr="001A5E29">
        <w:trPr>
          <w:trHeight w:val="10776"/>
        </w:trPr>
        <w:tc>
          <w:tcPr>
            <w:tcW w:w="6385" w:type="dxa"/>
          </w:tcPr>
          <w:p w:rsidR="009339A5" w:rsidRPr="004B0F19" w:rsidRDefault="009339A5" w:rsidP="008521D7">
            <w:pPr>
              <w:jc w:val="both"/>
              <w:rPr>
                <w:rFonts w:ascii="Arial Narrow" w:hAnsi="Arial Narrow" w:cstheme="minorHAnsi"/>
                <w:b/>
                <w:sz w:val="24"/>
                <w:szCs w:val="24"/>
              </w:rPr>
            </w:pPr>
          </w:p>
          <w:p w:rsidR="008521D7" w:rsidRPr="004B0F19" w:rsidRDefault="008521D7" w:rsidP="008521D7">
            <w:pPr>
              <w:jc w:val="both"/>
              <w:rPr>
                <w:rFonts w:ascii="Arial Narrow" w:hAnsi="Arial Narrow" w:cstheme="minorHAnsi"/>
                <w:sz w:val="24"/>
                <w:szCs w:val="24"/>
              </w:rPr>
            </w:pPr>
            <w:r w:rsidRPr="004B0F19">
              <w:rPr>
                <w:rFonts w:ascii="Arial Narrow" w:hAnsi="Arial Narrow" w:cstheme="minorHAnsi"/>
                <w:b/>
                <w:sz w:val="24"/>
                <w:szCs w:val="24"/>
              </w:rPr>
              <w:t>PROFESSIONAL KNOWLEDGE</w:t>
            </w:r>
          </w:p>
          <w:p w:rsidR="008521D7" w:rsidRPr="004B0F19" w:rsidRDefault="008521D7" w:rsidP="008521D7">
            <w:pPr>
              <w:jc w:val="both"/>
              <w:rPr>
                <w:rFonts w:ascii="Arial Narrow" w:hAnsi="Arial Narrow"/>
                <w:b/>
                <w:sz w:val="24"/>
                <w:szCs w:val="24"/>
                <w:u w:val="single"/>
              </w:rPr>
            </w:pPr>
          </w:p>
          <w:p w:rsidR="008521D7" w:rsidRPr="001A5E29" w:rsidRDefault="008521D7" w:rsidP="008521D7">
            <w:pPr>
              <w:jc w:val="both"/>
              <w:rPr>
                <w:rFonts w:ascii="Arial Narrow" w:hAnsi="Arial Narrow"/>
                <w:color w:val="002060"/>
                <w:sz w:val="24"/>
                <w:szCs w:val="24"/>
              </w:rPr>
            </w:pPr>
            <w:r w:rsidRPr="001A5E29">
              <w:rPr>
                <w:rFonts w:ascii="Arial Narrow" w:hAnsi="Arial Narrow"/>
                <w:b/>
                <w:color w:val="002060"/>
                <w:sz w:val="24"/>
                <w:szCs w:val="24"/>
              </w:rPr>
              <w:t>A - ENTREPRENEURSHIP</w:t>
            </w:r>
          </w:p>
          <w:p w:rsidR="008521D7" w:rsidRPr="004B0F19" w:rsidRDefault="008521D7" w:rsidP="008521D7">
            <w:pPr>
              <w:jc w:val="both"/>
              <w:rPr>
                <w:rFonts w:ascii="Arial Narrow" w:hAnsi="Arial Narrow"/>
                <w:sz w:val="24"/>
                <w:szCs w:val="24"/>
              </w:rPr>
            </w:pPr>
          </w:p>
          <w:p w:rsidR="008521D7" w:rsidRPr="004B0F19" w:rsidRDefault="008521D7" w:rsidP="008521D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 xml:space="preserve">Knowledge of self-confidence , attitude </w:t>
            </w:r>
          </w:p>
          <w:p w:rsidR="008521D7" w:rsidRPr="004B0F19" w:rsidRDefault="008521D7" w:rsidP="008521D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Entrepreneurial  competencies</w:t>
            </w:r>
          </w:p>
          <w:p w:rsidR="008521D7" w:rsidRPr="004B0F19" w:rsidRDefault="008521D7" w:rsidP="008521D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Banking, insurance , financial accountancy and management</w:t>
            </w:r>
          </w:p>
          <w:p w:rsidR="008521D7" w:rsidRPr="004B0F19" w:rsidRDefault="008521D7" w:rsidP="008521D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Legal aspects ,regulatory aspects of SMEs</w:t>
            </w:r>
          </w:p>
          <w:p w:rsidR="000459BD" w:rsidRPr="001A5E29" w:rsidRDefault="000459BD" w:rsidP="002041AD">
            <w:pPr>
              <w:ind w:left="72"/>
              <w:jc w:val="both"/>
              <w:rPr>
                <w:rFonts w:ascii="Arial Narrow" w:hAnsi="Arial Narrow" w:cstheme="minorHAnsi"/>
                <w:b/>
                <w:color w:val="002060"/>
                <w:sz w:val="24"/>
                <w:szCs w:val="24"/>
              </w:rPr>
            </w:pPr>
          </w:p>
          <w:p w:rsidR="00A152A3" w:rsidRPr="001A5E29" w:rsidRDefault="00A152A3" w:rsidP="00A152A3">
            <w:pPr>
              <w:contextualSpacing/>
              <w:jc w:val="both"/>
              <w:rPr>
                <w:rFonts w:ascii="Arial Narrow" w:hAnsi="Arial Narrow" w:cstheme="minorHAnsi"/>
                <w:color w:val="002060"/>
                <w:sz w:val="24"/>
                <w:szCs w:val="24"/>
              </w:rPr>
            </w:pPr>
            <w:r w:rsidRPr="001A5E29">
              <w:rPr>
                <w:rFonts w:ascii="Arial Narrow" w:hAnsi="Arial Narrow" w:cstheme="minorHAnsi"/>
                <w:b/>
                <w:color w:val="002060"/>
                <w:sz w:val="24"/>
                <w:szCs w:val="24"/>
              </w:rPr>
              <w:t>B – TECHNICAL KNOWLEDGE</w:t>
            </w:r>
          </w:p>
          <w:p w:rsidR="00A152A3" w:rsidRPr="004B0F19" w:rsidRDefault="00A152A3" w:rsidP="00A152A3">
            <w:pPr>
              <w:contextualSpacing/>
              <w:jc w:val="both"/>
              <w:rPr>
                <w:rFonts w:ascii="Arial Narrow" w:hAnsi="Arial Narrow" w:cstheme="minorHAnsi"/>
                <w:sz w:val="24"/>
                <w:szCs w:val="24"/>
              </w:rPr>
            </w:pPr>
          </w:p>
          <w:p w:rsidR="00995F0E" w:rsidRPr="004B0F19" w:rsidRDefault="00995F0E"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 History and Generations of Computer</w:t>
            </w:r>
          </w:p>
          <w:p w:rsidR="00995F0E" w:rsidRPr="004B0F19" w:rsidRDefault="00995F0E"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 Computer Fundamentals and Advantage and disadvantage of Computer</w:t>
            </w:r>
          </w:p>
          <w:p w:rsidR="00995F0E" w:rsidRPr="004B0F19" w:rsidRDefault="00995F0E" w:rsidP="00B868DF">
            <w:pPr>
              <w:pStyle w:val="ListParagraph"/>
              <w:numPr>
                <w:ilvl w:val="0"/>
                <w:numId w:val="25"/>
              </w:numPr>
              <w:spacing w:after="120"/>
              <w:contextualSpacing/>
              <w:jc w:val="both"/>
              <w:rPr>
                <w:rFonts w:ascii="Arial Narrow" w:hAnsi="Arial Narrow" w:cstheme="minorHAnsi"/>
                <w:sz w:val="24"/>
                <w:szCs w:val="24"/>
              </w:rPr>
            </w:pPr>
            <w:r w:rsidRPr="004B0F19">
              <w:rPr>
                <w:rFonts w:ascii="Arial Narrow" w:hAnsi="Arial Narrow"/>
                <w:sz w:val="24"/>
                <w:szCs w:val="24"/>
              </w:rPr>
              <w:t>Knowledge on Windows Operating Systems and other operating systems like Linux and</w:t>
            </w:r>
            <w:r w:rsidRPr="004B0F19">
              <w:rPr>
                <w:rFonts w:ascii="Arial Narrow" w:hAnsi="Arial Narrow" w:cstheme="minorHAnsi"/>
                <w:sz w:val="24"/>
                <w:szCs w:val="24"/>
              </w:rPr>
              <w:t xml:space="preserve"> UNIX </w:t>
            </w:r>
          </w:p>
          <w:p w:rsidR="001845D7" w:rsidRPr="004B0F19" w:rsidRDefault="001845D7"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 Architecture of a computer and the Technological Evolution</w:t>
            </w:r>
          </w:p>
          <w:p w:rsidR="00995F0E" w:rsidRPr="004B0F19" w:rsidRDefault="00995F0E" w:rsidP="00B868DF">
            <w:pPr>
              <w:pStyle w:val="ListParagraph"/>
              <w:numPr>
                <w:ilvl w:val="0"/>
                <w:numId w:val="25"/>
              </w:numPr>
              <w:spacing w:after="120"/>
              <w:contextualSpacing/>
              <w:jc w:val="both"/>
              <w:rPr>
                <w:rFonts w:ascii="Arial Narrow" w:hAnsi="Arial Narrow"/>
                <w:sz w:val="24"/>
                <w:szCs w:val="24"/>
              </w:rPr>
            </w:pPr>
            <w:r w:rsidRPr="004B0F19">
              <w:rPr>
                <w:rFonts w:ascii="Arial Narrow" w:hAnsi="Arial Narrow" w:cstheme="minorHAnsi"/>
                <w:sz w:val="24"/>
                <w:szCs w:val="24"/>
              </w:rPr>
              <w:t xml:space="preserve">Software &amp; Hardware Components </w:t>
            </w:r>
          </w:p>
          <w:p w:rsidR="000E1B8A" w:rsidRPr="004B0F19" w:rsidRDefault="000F3C34" w:rsidP="00B868DF">
            <w:pPr>
              <w:pStyle w:val="ListParagraph"/>
              <w:numPr>
                <w:ilvl w:val="0"/>
                <w:numId w:val="25"/>
              </w:numPr>
              <w:spacing w:after="120"/>
              <w:contextualSpacing/>
              <w:jc w:val="both"/>
              <w:rPr>
                <w:rFonts w:ascii="Arial Narrow" w:hAnsi="Arial Narrow"/>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0E1B8A" w:rsidRPr="004B0F19">
              <w:rPr>
                <w:rFonts w:ascii="Arial Narrow" w:hAnsi="Arial Narrow"/>
                <w:sz w:val="24"/>
                <w:szCs w:val="24"/>
              </w:rPr>
              <w:t xml:space="preserve">Computer Assembling </w:t>
            </w:r>
          </w:p>
          <w:p w:rsidR="000E1B8A"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0E1B8A" w:rsidRPr="004B0F19">
              <w:rPr>
                <w:rFonts w:ascii="Arial Narrow" w:hAnsi="Arial Narrow"/>
                <w:sz w:val="24"/>
                <w:szCs w:val="24"/>
              </w:rPr>
              <w:t xml:space="preserve">Software installation &amp; Basic Networking </w:t>
            </w:r>
          </w:p>
          <w:p w:rsidR="000E1B8A" w:rsidRPr="004B0F19" w:rsidRDefault="000E1B8A"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 xml:space="preserve">Internet configuration </w:t>
            </w:r>
          </w:p>
          <w:p w:rsidR="00C2191C"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C2191C" w:rsidRPr="004B0F19">
              <w:rPr>
                <w:rFonts w:ascii="Arial Narrow" w:hAnsi="Arial Narrow"/>
                <w:sz w:val="24"/>
                <w:szCs w:val="24"/>
              </w:rPr>
              <w:t xml:space="preserve"> WANs, Cable and DSL, PPP &amp; HDLC encapsulation Methods , </w:t>
            </w:r>
          </w:p>
          <w:p w:rsidR="00C2191C"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C2191C" w:rsidRPr="004B0F19">
              <w:rPr>
                <w:rFonts w:ascii="Arial Narrow" w:hAnsi="Arial Narrow"/>
                <w:sz w:val="24"/>
                <w:szCs w:val="24"/>
              </w:rPr>
              <w:t>Frame Relay , LAB-Frame Relay, Introduction To Switches &amp; Switches Models</w:t>
            </w:r>
          </w:p>
          <w:p w:rsidR="00020E05"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020E05" w:rsidRPr="004B0F19">
              <w:rPr>
                <w:rFonts w:ascii="Arial Narrow" w:hAnsi="Arial Narrow"/>
                <w:sz w:val="24"/>
                <w:szCs w:val="24"/>
              </w:rPr>
              <w:t xml:space="preserve">Install, </w:t>
            </w:r>
            <w:r w:rsidR="00B3211F" w:rsidRPr="004B0F19">
              <w:rPr>
                <w:rFonts w:ascii="Arial Narrow" w:hAnsi="Arial Narrow"/>
                <w:sz w:val="24"/>
                <w:szCs w:val="24"/>
              </w:rPr>
              <w:t>configures</w:t>
            </w:r>
            <w:r w:rsidR="00020E05" w:rsidRPr="004B0F19">
              <w:rPr>
                <w:rFonts w:ascii="Arial Narrow" w:hAnsi="Arial Narrow"/>
                <w:sz w:val="24"/>
                <w:szCs w:val="24"/>
              </w:rPr>
              <w:t xml:space="preserve">, and </w:t>
            </w:r>
            <w:r w:rsidR="00B3211F" w:rsidRPr="004B0F19">
              <w:rPr>
                <w:rFonts w:ascii="Arial Narrow" w:hAnsi="Arial Narrow"/>
                <w:sz w:val="24"/>
                <w:szCs w:val="24"/>
              </w:rPr>
              <w:t>maintains</w:t>
            </w:r>
            <w:r w:rsidR="00020E05" w:rsidRPr="004B0F19">
              <w:rPr>
                <w:rFonts w:ascii="Arial Narrow" w:hAnsi="Arial Narrow"/>
                <w:sz w:val="24"/>
                <w:szCs w:val="24"/>
              </w:rPr>
              <w:t xml:space="preserve"> common end user application software. May train and provide assistance to end users. </w:t>
            </w:r>
          </w:p>
          <w:p w:rsidR="00977F03"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977F03" w:rsidRPr="004B0F19">
              <w:rPr>
                <w:rFonts w:ascii="Arial Narrow" w:hAnsi="Arial Narrow"/>
                <w:sz w:val="24"/>
                <w:szCs w:val="24"/>
              </w:rPr>
              <w:t>Creation of partition of hard disk, formatting, Testing and identify the bios chip</w:t>
            </w:r>
          </w:p>
          <w:p w:rsidR="00020E05"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020E05" w:rsidRPr="004B0F19">
              <w:rPr>
                <w:rFonts w:ascii="Arial Narrow" w:hAnsi="Arial Narrow"/>
                <w:sz w:val="24"/>
                <w:szCs w:val="24"/>
              </w:rPr>
              <w:t xml:space="preserve"> software and hardware problems related to Internet applications. </w:t>
            </w:r>
          </w:p>
          <w:p w:rsidR="002E6AA5" w:rsidRPr="004B0F19" w:rsidRDefault="00020E05" w:rsidP="00B868DF">
            <w:pPr>
              <w:pStyle w:val="ListParagraph"/>
              <w:numPr>
                <w:ilvl w:val="0"/>
                <w:numId w:val="25"/>
              </w:numPr>
              <w:spacing w:after="120"/>
              <w:jc w:val="both"/>
              <w:rPr>
                <w:rFonts w:ascii="Arial Narrow" w:hAnsi="Arial Narrow" w:cstheme="minorHAnsi"/>
                <w:sz w:val="24"/>
                <w:szCs w:val="24"/>
              </w:rPr>
            </w:pPr>
            <w:r w:rsidRPr="004B0F19">
              <w:rPr>
                <w:rFonts w:ascii="Arial Narrow" w:hAnsi="Arial Narrow"/>
                <w:sz w:val="24"/>
                <w:szCs w:val="24"/>
              </w:rPr>
              <w:t>Determining and installing appropriate security measures</w:t>
            </w:r>
          </w:p>
          <w:p w:rsidR="00222C4A" w:rsidRPr="004B0F19" w:rsidRDefault="000F3C34" w:rsidP="00B868DF">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222C4A" w:rsidRPr="004B0F19">
              <w:rPr>
                <w:rFonts w:ascii="Arial Narrow" w:hAnsi="Arial Narrow"/>
                <w:sz w:val="24"/>
                <w:szCs w:val="24"/>
              </w:rPr>
              <w:t xml:space="preserve">Advanced Networking and Ethical hacking </w:t>
            </w:r>
          </w:p>
          <w:p w:rsidR="004B0F19" w:rsidRPr="001A5E29" w:rsidRDefault="000F3C34" w:rsidP="004B0F19">
            <w:pPr>
              <w:pStyle w:val="ListParagraph"/>
              <w:numPr>
                <w:ilvl w:val="0"/>
                <w:numId w:val="25"/>
              </w:numPr>
              <w:spacing w:after="120"/>
              <w:jc w:val="both"/>
              <w:rPr>
                <w:rFonts w:ascii="Arial Narrow" w:hAnsi="Arial Narrow" w:cstheme="minorHAnsi"/>
                <w:sz w:val="24"/>
                <w:szCs w:val="24"/>
              </w:rPr>
            </w:pPr>
            <w:r w:rsidRPr="004B0F19">
              <w:rPr>
                <w:rFonts w:ascii="Arial Narrow" w:hAnsi="Arial Narrow"/>
                <w:sz w:val="24"/>
                <w:szCs w:val="24"/>
              </w:rPr>
              <w:t>Knowledge on</w:t>
            </w:r>
            <w:r w:rsidR="00B868DF" w:rsidRPr="004B0F19">
              <w:rPr>
                <w:rFonts w:ascii="Arial Narrow" w:hAnsi="Arial Narrow"/>
                <w:sz w:val="24"/>
                <w:szCs w:val="24"/>
              </w:rPr>
              <w:t xml:space="preserve"> </w:t>
            </w:r>
            <w:r w:rsidR="00C2191C" w:rsidRPr="004B0F19">
              <w:rPr>
                <w:rFonts w:ascii="Arial Narrow" w:hAnsi="Arial Narrow"/>
                <w:sz w:val="24"/>
                <w:szCs w:val="24"/>
              </w:rPr>
              <w:t>Server Administration on Windows</w:t>
            </w:r>
            <w:r w:rsidR="00977F03" w:rsidRPr="004B0F19">
              <w:rPr>
                <w:rFonts w:ascii="Arial Narrow" w:hAnsi="Arial Narrow"/>
                <w:sz w:val="24"/>
                <w:szCs w:val="24"/>
              </w:rPr>
              <w:t xml:space="preserve"> / Linux</w:t>
            </w:r>
          </w:p>
        </w:tc>
        <w:tc>
          <w:tcPr>
            <w:tcW w:w="1266" w:type="dxa"/>
          </w:tcPr>
          <w:p w:rsidR="006F7151" w:rsidRPr="004B0F19" w:rsidRDefault="006F7151" w:rsidP="009339A5">
            <w:pPr>
              <w:jc w:val="center"/>
              <w:rPr>
                <w:rFonts w:ascii="Arial Narrow" w:hAnsi="Arial Narrow" w:cstheme="minorHAnsi"/>
                <w:sz w:val="24"/>
                <w:szCs w:val="24"/>
              </w:rPr>
            </w:pPr>
          </w:p>
          <w:p w:rsidR="002217C0" w:rsidRPr="004B0F19" w:rsidRDefault="002217C0" w:rsidP="009339A5">
            <w:pPr>
              <w:jc w:val="center"/>
              <w:rPr>
                <w:rFonts w:ascii="Arial Narrow" w:hAnsi="Arial Narrow" w:cstheme="minorHAnsi"/>
                <w:sz w:val="24"/>
                <w:szCs w:val="24"/>
              </w:rPr>
            </w:pPr>
            <w:r w:rsidRPr="004B0F19">
              <w:rPr>
                <w:rFonts w:ascii="Arial Narrow" w:hAnsi="Arial Narrow" w:cstheme="minorHAnsi"/>
                <w:sz w:val="24"/>
                <w:szCs w:val="24"/>
              </w:rPr>
              <w:t>Mandatory</w:t>
            </w: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p>
          <w:p w:rsidR="00A152A3" w:rsidRPr="004B0F19" w:rsidRDefault="00A152A3" w:rsidP="009339A5">
            <w:pPr>
              <w:jc w:val="center"/>
              <w:rPr>
                <w:rFonts w:ascii="Arial Narrow" w:hAnsi="Arial Narrow" w:cstheme="minorHAnsi"/>
                <w:sz w:val="24"/>
                <w:szCs w:val="24"/>
              </w:rPr>
            </w:pPr>
            <w:r w:rsidRPr="004B0F19">
              <w:rPr>
                <w:rFonts w:ascii="Arial Narrow" w:hAnsi="Arial Narrow" w:cstheme="minorHAnsi"/>
                <w:sz w:val="24"/>
                <w:szCs w:val="24"/>
              </w:rPr>
              <w:t>Mandatory</w:t>
            </w: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E67714" w:rsidRPr="004B0F19" w:rsidRDefault="00E67714" w:rsidP="009339A5">
            <w:pPr>
              <w:jc w:val="center"/>
              <w:rPr>
                <w:rFonts w:ascii="Arial Narrow" w:hAnsi="Arial Narrow" w:cstheme="minorHAnsi"/>
                <w:sz w:val="24"/>
                <w:szCs w:val="24"/>
              </w:rPr>
            </w:pPr>
          </w:p>
          <w:p w:rsidR="00452135" w:rsidRPr="004B0F19" w:rsidRDefault="00452135" w:rsidP="009339A5">
            <w:pPr>
              <w:jc w:val="center"/>
              <w:rPr>
                <w:rFonts w:ascii="Arial Narrow" w:hAnsi="Arial Narrow" w:cstheme="minorHAnsi"/>
                <w:sz w:val="24"/>
                <w:szCs w:val="24"/>
              </w:rPr>
            </w:pPr>
          </w:p>
        </w:tc>
        <w:tc>
          <w:tcPr>
            <w:tcW w:w="1350" w:type="dxa"/>
          </w:tcPr>
          <w:p w:rsidR="006F7151" w:rsidRPr="004B0F19" w:rsidRDefault="006F7151" w:rsidP="009339A5">
            <w:pPr>
              <w:jc w:val="center"/>
              <w:rPr>
                <w:rFonts w:ascii="Arial Narrow" w:hAnsi="Arial Narrow" w:cstheme="minorHAnsi"/>
                <w:sz w:val="24"/>
                <w:szCs w:val="24"/>
              </w:rPr>
            </w:pPr>
          </w:p>
          <w:p w:rsidR="001B0942" w:rsidRPr="004B0F19" w:rsidRDefault="001B0942" w:rsidP="009339A5">
            <w:pPr>
              <w:jc w:val="center"/>
              <w:rPr>
                <w:rFonts w:ascii="Arial Narrow" w:hAnsi="Arial Narrow" w:cstheme="minorHAnsi"/>
                <w:sz w:val="24"/>
                <w:szCs w:val="24"/>
              </w:rPr>
            </w:pPr>
            <w:r w:rsidRPr="004B0F19">
              <w:rPr>
                <w:rFonts w:ascii="Arial Narrow" w:hAnsi="Arial Narrow" w:cstheme="minorHAnsi"/>
                <w:sz w:val="24"/>
                <w:szCs w:val="24"/>
              </w:rPr>
              <w:t>32</w:t>
            </w:r>
            <w:r w:rsidR="00B868DF" w:rsidRPr="004B0F19">
              <w:rPr>
                <w:rFonts w:ascii="Arial Narrow" w:hAnsi="Arial Narrow" w:cstheme="minorHAnsi"/>
                <w:sz w:val="24"/>
                <w:szCs w:val="24"/>
              </w:rPr>
              <w:t xml:space="preserve"> </w:t>
            </w:r>
            <w:r w:rsidR="00410C1F" w:rsidRPr="004B0F19">
              <w:rPr>
                <w:rFonts w:ascii="Arial Narrow" w:hAnsi="Arial Narrow" w:cstheme="minorHAnsi"/>
                <w:sz w:val="24"/>
                <w:szCs w:val="24"/>
              </w:rPr>
              <w:t>hours</w:t>
            </w: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1B0942" w:rsidRPr="004B0F19" w:rsidRDefault="001B0942" w:rsidP="002041AD">
            <w:pPr>
              <w:ind w:firstLine="270"/>
              <w:jc w:val="both"/>
              <w:rPr>
                <w:rFonts w:ascii="Arial Narrow" w:hAnsi="Arial Narrow" w:cstheme="minorHAnsi"/>
                <w:sz w:val="24"/>
                <w:szCs w:val="24"/>
              </w:rPr>
            </w:pPr>
          </w:p>
          <w:p w:rsidR="002217C0" w:rsidRPr="004B0F19" w:rsidRDefault="00A152A3" w:rsidP="00B868DF">
            <w:pPr>
              <w:jc w:val="center"/>
              <w:rPr>
                <w:rFonts w:ascii="Arial Narrow" w:hAnsi="Arial Narrow" w:cstheme="minorHAnsi"/>
                <w:sz w:val="24"/>
                <w:szCs w:val="24"/>
              </w:rPr>
            </w:pPr>
            <w:r w:rsidRPr="004B0F19">
              <w:rPr>
                <w:rFonts w:ascii="Arial Narrow" w:hAnsi="Arial Narrow" w:cstheme="minorHAnsi"/>
                <w:sz w:val="24"/>
                <w:szCs w:val="24"/>
              </w:rPr>
              <w:t>140</w:t>
            </w:r>
            <w:r w:rsidR="000E3FC2" w:rsidRPr="004B0F19">
              <w:rPr>
                <w:rFonts w:ascii="Arial Narrow" w:hAnsi="Arial Narrow" w:cstheme="minorHAnsi"/>
                <w:sz w:val="24"/>
                <w:szCs w:val="24"/>
              </w:rPr>
              <w:t xml:space="preserve">  hours</w:t>
            </w: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452135" w:rsidRPr="004B0F19" w:rsidRDefault="00452135"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E67714" w:rsidRPr="004B0F19" w:rsidRDefault="00E67714" w:rsidP="00452135">
            <w:pPr>
              <w:ind w:firstLine="270"/>
              <w:rPr>
                <w:rFonts w:ascii="Arial Narrow" w:hAnsi="Arial Narrow" w:cstheme="minorHAnsi"/>
                <w:sz w:val="24"/>
                <w:szCs w:val="24"/>
              </w:rPr>
            </w:pPr>
          </w:p>
          <w:p w:rsidR="00452135" w:rsidRPr="004B0F19" w:rsidRDefault="00452135" w:rsidP="00332D6E">
            <w:pPr>
              <w:jc w:val="center"/>
              <w:rPr>
                <w:rFonts w:ascii="Arial Narrow" w:hAnsi="Arial Narrow" w:cstheme="minorHAnsi"/>
                <w:sz w:val="24"/>
                <w:szCs w:val="24"/>
              </w:rPr>
            </w:pPr>
          </w:p>
        </w:tc>
        <w:tc>
          <w:tcPr>
            <w:tcW w:w="989" w:type="dxa"/>
          </w:tcPr>
          <w:p w:rsidR="006F7151" w:rsidRPr="004B0F19" w:rsidRDefault="006F7151" w:rsidP="009339A5">
            <w:pPr>
              <w:jc w:val="center"/>
              <w:rPr>
                <w:rFonts w:ascii="Arial Narrow" w:hAnsi="Arial Narrow" w:cstheme="minorHAnsi"/>
                <w:sz w:val="24"/>
                <w:szCs w:val="24"/>
              </w:rPr>
            </w:pPr>
          </w:p>
          <w:p w:rsidR="002217C0" w:rsidRPr="004B0F19" w:rsidRDefault="002217C0" w:rsidP="009339A5">
            <w:pPr>
              <w:jc w:val="center"/>
              <w:rPr>
                <w:rFonts w:ascii="Arial Narrow" w:hAnsi="Arial Narrow" w:cstheme="minorHAnsi"/>
                <w:sz w:val="24"/>
                <w:szCs w:val="24"/>
              </w:rPr>
            </w:pPr>
            <w:r w:rsidRPr="004B0F19">
              <w:rPr>
                <w:rFonts w:ascii="Arial Narrow" w:hAnsi="Arial Narrow" w:cstheme="minorHAnsi"/>
                <w:sz w:val="24"/>
                <w:szCs w:val="24"/>
              </w:rPr>
              <w:t xml:space="preserve">Level </w:t>
            </w:r>
            <w:r w:rsidR="00FC2AC5" w:rsidRPr="004B0F19">
              <w:rPr>
                <w:rFonts w:ascii="Arial Narrow" w:hAnsi="Arial Narrow" w:cstheme="minorHAnsi"/>
                <w:sz w:val="24"/>
                <w:szCs w:val="24"/>
              </w:rPr>
              <w:t>4</w:t>
            </w: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p>
          <w:p w:rsidR="00197C04" w:rsidRPr="004B0F19" w:rsidRDefault="00197C04" w:rsidP="00FC2AC5">
            <w:pPr>
              <w:jc w:val="center"/>
              <w:rPr>
                <w:rFonts w:ascii="Arial Narrow" w:hAnsi="Arial Narrow" w:cstheme="minorHAnsi"/>
                <w:sz w:val="24"/>
                <w:szCs w:val="24"/>
              </w:rPr>
            </w:pPr>
            <w:r w:rsidRPr="004B0F19">
              <w:rPr>
                <w:rFonts w:ascii="Arial Narrow" w:hAnsi="Arial Narrow" w:cstheme="minorHAnsi"/>
                <w:sz w:val="24"/>
                <w:szCs w:val="24"/>
              </w:rPr>
              <w:t>Level 4</w:t>
            </w: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452135" w:rsidRPr="004B0F19" w:rsidRDefault="00452135"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E67714" w:rsidRPr="004B0F19" w:rsidRDefault="00E67714" w:rsidP="00FC2AC5">
            <w:pPr>
              <w:jc w:val="center"/>
              <w:rPr>
                <w:rFonts w:ascii="Arial Narrow" w:hAnsi="Arial Narrow" w:cstheme="minorHAnsi"/>
                <w:sz w:val="24"/>
                <w:szCs w:val="24"/>
              </w:rPr>
            </w:pPr>
          </w:p>
          <w:p w:rsidR="00452135" w:rsidRPr="004B0F19" w:rsidRDefault="00452135" w:rsidP="00452135">
            <w:pPr>
              <w:jc w:val="center"/>
              <w:rPr>
                <w:rFonts w:ascii="Arial Narrow" w:hAnsi="Arial Narrow" w:cstheme="minorHAnsi"/>
                <w:sz w:val="24"/>
                <w:szCs w:val="24"/>
              </w:rPr>
            </w:pPr>
          </w:p>
        </w:tc>
      </w:tr>
      <w:tr w:rsidR="00332D6E" w:rsidRPr="004B0F19" w:rsidTr="001A5E29">
        <w:tc>
          <w:tcPr>
            <w:tcW w:w="6385" w:type="dxa"/>
          </w:tcPr>
          <w:p w:rsidR="00332D6E" w:rsidRPr="004B0F19" w:rsidRDefault="00332D6E" w:rsidP="00332D6E">
            <w:pPr>
              <w:jc w:val="both"/>
              <w:rPr>
                <w:rFonts w:ascii="Arial Narrow" w:hAnsi="Arial Narrow" w:cstheme="minorHAnsi"/>
                <w:b/>
                <w:sz w:val="24"/>
                <w:szCs w:val="24"/>
              </w:rPr>
            </w:pPr>
            <w:r w:rsidRPr="004B0F19">
              <w:rPr>
                <w:rFonts w:ascii="Arial Narrow" w:hAnsi="Arial Narrow" w:cstheme="minorHAnsi"/>
                <w:b/>
                <w:sz w:val="24"/>
                <w:szCs w:val="24"/>
              </w:rPr>
              <w:t>PROFESSIONAL SKILLS</w:t>
            </w:r>
          </w:p>
          <w:p w:rsidR="00332D6E" w:rsidRPr="004B0F19" w:rsidRDefault="00332D6E" w:rsidP="00332D6E">
            <w:pPr>
              <w:jc w:val="both"/>
              <w:rPr>
                <w:rFonts w:ascii="Arial Narrow" w:hAnsi="Arial Narrow" w:cstheme="minorHAnsi"/>
                <w:b/>
                <w:sz w:val="16"/>
                <w:szCs w:val="16"/>
              </w:rPr>
            </w:pPr>
          </w:p>
          <w:p w:rsidR="001E0272" w:rsidRPr="004B0F19" w:rsidRDefault="001E0272" w:rsidP="00895B5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Architecture of a computer and the Technological Evolution</w:t>
            </w:r>
          </w:p>
          <w:p w:rsidR="00895B57" w:rsidRPr="004B0F19" w:rsidRDefault="00895B57" w:rsidP="00895B5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lastRenderedPageBreak/>
              <w:t xml:space="preserve">Identification of Different parts of a Computer System. </w:t>
            </w:r>
          </w:p>
          <w:p w:rsidR="00332D6E" w:rsidRPr="004B0F19" w:rsidRDefault="00332D6E" w:rsidP="00332D6E">
            <w:pPr>
              <w:pStyle w:val="ListParagraph"/>
              <w:numPr>
                <w:ilvl w:val="0"/>
                <w:numId w:val="25"/>
              </w:numPr>
              <w:spacing w:after="120" w:line="276" w:lineRule="auto"/>
              <w:jc w:val="both"/>
              <w:rPr>
                <w:rFonts w:ascii="Arial Narrow" w:hAnsi="Arial Narrow"/>
                <w:sz w:val="24"/>
                <w:szCs w:val="24"/>
              </w:rPr>
            </w:pPr>
            <w:r w:rsidRPr="004B0F19">
              <w:rPr>
                <w:rFonts w:ascii="Arial Narrow" w:hAnsi="Arial Narrow"/>
                <w:sz w:val="24"/>
                <w:szCs w:val="24"/>
              </w:rPr>
              <w:t>Maintaining the required repair quality standards</w:t>
            </w:r>
          </w:p>
          <w:p w:rsidR="0067648B" w:rsidRPr="004B0F19" w:rsidRDefault="00332D6E" w:rsidP="00332D6E">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Operating skills of Computer and its tools</w:t>
            </w:r>
          </w:p>
          <w:p w:rsidR="00332D6E" w:rsidRPr="004B0F19" w:rsidRDefault="0067648B" w:rsidP="00332D6E">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Actions to manage electrical and digital components</w:t>
            </w:r>
          </w:p>
          <w:p w:rsidR="00712D42" w:rsidRPr="004B0F19" w:rsidRDefault="00712D42"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Use of Tools/ specific devices for repairs such as soldering iron, Multimeter, POST cards</w:t>
            </w:r>
          </w:p>
          <w:p w:rsidR="008F2C91" w:rsidRPr="004B0F19" w:rsidRDefault="008F2C91" w:rsidP="008F2C91">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Identification of layout, Components and from factors of mother broad</w:t>
            </w:r>
          </w:p>
          <w:p w:rsidR="00F6279A" w:rsidRPr="004B0F19" w:rsidRDefault="00F6279A" w:rsidP="008F2C91">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Analysis and measurement tools</w:t>
            </w:r>
          </w:p>
          <w:p w:rsidR="009E7588" w:rsidRPr="004B0F19" w:rsidRDefault="009E7588"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u w:val="single"/>
              </w:rPr>
              <w:t>BASIC ELECTRONICS</w:t>
            </w:r>
            <w:r w:rsidRPr="004B0F19">
              <w:rPr>
                <w:rFonts w:ascii="Arial Narrow" w:hAnsi="Arial Narrow"/>
                <w:sz w:val="24"/>
                <w:szCs w:val="24"/>
              </w:rPr>
              <w:t>- Basic Electricity, Analog Electronics, Digital Electronics and Microprocessors</w:t>
            </w:r>
          </w:p>
          <w:p w:rsidR="009E7588" w:rsidRPr="004B0F19" w:rsidRDefault="009E7588"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u w:val="single"/>
              </w:rPr>
              <w:t>COMPUTER APPLICATION</w:t>
            </w:r>
            <w:r w:rsidRPr="004B0F19">
              <w:rPr>
                <w:rFonts w:ascii="Arial Narrow" w:hAnsi="Arial Narrow"/>
                <w:sz w:val="24"/>
                <w:szCs w:val="24"/>
              </w:rPr>
              <w:t xml:space="preserve"> – DOS, Windows 98 -2003, Installation, Configuration of Internet, Installation, Configuration of Multimedia, Installation of Operating System and Installation of Application Software</w:t>
            </w:r>
          </w:p>
          <w:p w:rsidR="00914B49" w:rsidRPr="004B0F19" w:rsidRDefault="00914B49"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u w:val="single"/>
              </w:rPr>
              <w:t>COMPUTER HARDWARE &amp; PERIPHERALS</w:t>
            </w:r>
            <w:r w:rsidRPr="004B0F19">
              <w:rPr>
                <w:rFonts w:ascii="Arial Narrow" w:hAnsi="Arial Narrow"/>
                <w:sz w:val="24"/>
                <w:szCs w:val="24"/>
              </w:rPr>
              <w:t xml:space="preserve"> - Identification &amp; testing of Parts &amp; cards</w:t>
            </w:r>
          </w:p>
          <w:p w:rsidR="00712D42" w:rsidRPr="004B0F19" w:rsidRDefault="00651E8B"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Undertake hardware installation</w:t>
            </w:r>
            <w:r w:rsidR="00712D42" w:rsidRPr="004B0F19">
              <w:rPr>
                <w:rFonts w:ascii="Arial Narrow" w:hAnsi="Arial Narrow"/>
                <w:sz w:val="24"/>
                <w:szCs w:val="24"/>
              </w:rPr>
              <w:t xml:space="preserve"> and Upgrading the operating systems</w:t>
            </w:r>
          </w:p>
          <w:p w:rsidR="009E4492" w:rsidRPr="004B0F19" w:rsidRDefault="009E4492"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Troubleshooting of RAM/ROM, different slots, CPU, RAM, PCI, PCI-EXPRESS, Connector, ATX 24 pin, 4 pin Fan</w:t>
            </w:r>
          </w:p>
          <w:p w:rsidR="006A26E3" w:rsidRPr="004B0F19" w:rsidRDefault="006A26E3"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Upgrade and maintain the concept of computer systems and interpret the electronic aspect of computer hardware</w:t>
            </w:r>
          </w:p>
          <w:p w:rsidR="00712D42" w:rsidRPr="004B0F19" w:rsidRDefault="00712D42"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Fault finding, repair, service, Replacing of faulty parts and installation of mechanical equipment.</w:t>
            </w:r>
          </w:p>
          <w:p w:rsidR="00712D42" w:rsidRPr="004B0F19" w:rsidRDefault="00712D42" w:rsidP="00712D42">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Troubleshoots down to the component level, repairs and documents all failures</w:t>
            </w:r>
          </w:p>
          <w:p w:rsidR="008F2C91" w:rsidRPr="004B0F19" w:rsidRDefault="00080059" w:rsidP="00080059">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CMOS Setup and Installation &amp; Configuration of HDD</w:t>
            </w:r>
          </w:p>
          <w:p w:rsidR="00080059" w:rsidRPr="004B0F19" w:rsidRDefault="009E4492" w:rsidP="00080059">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 xml:space="preserve">Troubleshooting of </w:t>
            </w:r>
            <w:r w:rsidR="00080059" w:rsidRPr="004B0F19">
              <w:rPr>
                <w:rFonts w:ascii="Arial Narrow" w:hAnsi="Arial Narrow"/>
                <w:sz w:val="24"/>
                <w:szCs w:val="24"/>
              </w:rPr>
              <w:t>Key Board &amp; Mouse</w:t>
            </w:r>
            <w:r w:rsidRPr="004B0F19">
              <w:rPr>
                <w:rFonts w:ascii="Arial Narrow" w:hAnsi="Arial Narrow"/>
                <w:sz w:val="24"/>
                <w:szCs w:val="24"/>
              </w:rPr>
              <w:t>, DVD writer,</w:t>
            </w:r>
            <w:r w:rsidR="00080059" w:rsidRPr="004B0F19">
              <w:rPr>
                <w:rFonts w:ascii="Arial Narrow" w:hAnsi="Arial Narrow"/>
                <w:sz w:val="24"/>
                <w:szCs w:val="24"/>
              </w:rPr>
              <w:t xml:space="preserve"> Printers – DM &amp; Inkjet</w:t>
            </w:r>
          </w:p>
          <w:p w:rsidR="00180380" w:rsidRPr="004B0F19" w:rsidRDefault="00180380" w:rsidP="00080059">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Installing and configuring a network and configuring ip address static and dynamic, DNS, default gateway</w:t>
            </w:r>
          </w:p>
          <w:p w:rsidR="00180380" w:rsidRPr="004B0F19" w:rsidRDefault="00180380" w:rsidP="00080059">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Crimping and punching</w:t>
            </w:r>
          </w:p>
          <w:p w:rsidR="00180380" w:rsidRPr="004B0F19" w:rsidRDefault="00180380" w:rsidP="00080059">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Server Installation &amp; Initial Configuration Task</w:t>
            </w:r>
          </w:p>
          <w:p w:rsidR="00180380" w:rsidRPr="004B0F19" w:rsidRDefault="00180380" w:rsidP="00080059">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Configure DHCP, Multi Scope in Server Core and Change or View scope, Change DHCP Lease time DHCP Server</w:t>
            </w:r>
          </w:p>
          <w:p w:rsidR="00332D6E" w:rsidRPr="004B0F19" w:rsidRDefault="00180380" w:rsidP="00180380">
            <w:pPr>
              <w:pStyle w:val="ListParagraph"/>
              <w:numPr>
                <w:ilvl w:val="0"/>
                <w:numId w:val="25"/>
              </w:numPr>
              <w:spacing w:after="120"/>
              <w:jc w:val="both"/>
              <w:rPr>
                <w:rFonts w:ascii="Arial Narrow" w:hAnsi="Arial Narrow" w:cstheme="minorHAnsi"/>
                <w:b/>
                <w:sz w:val="24"/>
                <w:szCs w:val="24"/>
              </w:rPr>
            </w:pPr>
            <w:r w:rsidRPr="004B0F19">
              <w:rPr>
                <w:rFonts w:ascii="Arial Narrow" w:hAnsi="Arial Narrow"/>
                <w:sz w:val="24"/>
                <w:szCs w:val="24"/>
              </w:rPr>
              <w:t>File Server Configuration, Access Shared Resource Folder, Map Network Drive, Create Shared folder from Command prompt, Map Network Drive Using Command, Distributed File System</w:t>
            </w:r>
          </w:p>
          <w:p w:rsidR="00391C2D" w:rsidRPr="004B0F19" w:rsidRDefault="00391C2D" w:rsidP="00180380">
            <w:pPr>
              <w:pStyle w:val="ListParagraph"/>
              <w:numPr>
                <w:ilvl w:val="0"/>
                <w:numId w:val="25"/>
              </w:numPr>
              <w:spacing w:after="120"/>
              <w:jc w:val="both"/>
              <w:rPr>
                <w:rFonts w:ascii="Arial Narrow" w:hAnsi="Arial Narrow" w:cstheme="minorHAnsi"/>
                <w:sz w:val="24"/>
                <w:szCs w:val="24"/>
              </w:rPr>
            </w:pPr>
            <w:r w:rsidRPr="004B0F19">
              <w:rPr>
                <w:rFonts w:ascii="Arial Narrow" w:hAnsi="Arial Narrow" w:cstheme="minorHAnsi"/>
                <w:sz w:val="24"/>
                <w:szCs w:val="24"/>
              </w:rPr>
              <w:t>Health and Safety - General Rules and Regulations</w:t>
            </w:r>
          </w:p>
          <w:p w:rsidR="00064F17" w:rsidRPr="004B0F19" w:rsidRDefault="00064F17" w:rsidP="00180380">
            <w:pPr>
              <w:pStyle w:val="ListParagraph"/>
              <w:numPr>
                <w:ilvl w:val="0"/>
                <w:numId w:val="25"/>
              </w:numPr>
              <w:spacing w:after="120"/>
              <w:jc w:val="both"/>
              <w:rPr>
                <w:rFonts w:ascii="Arial Narrow" w:hAnsi="Arial Narrow" w:cstheme="minorHAnsi"/>
                <w:b/>
                <w:sz w:val="24"/>
                <w:szCs w:val="24"/>
              </w:rPr>
            </w:pPr>
            <w:r w:rsidRPr="004B0F19">
              <w:rPr>
                <w:rFonts w:ascii="Arial Narrow" w:hAnsi="Arial Narrow" w:cstheme="minorHAnsi"/>
                <w:sz w:val="24"/>
                <w:szCs w:val="24"/>
              </w:rPr>
              <w:t>Upgrade and Maintenance</w:t>
            </w:r>
          </w:p>
        </w:tc>
        <w:tc>
          <w:tcPr>
            <w:tcW w:w="1266" w:type="dxa"/>
          </w:tcPr>
          <w:p w:rsidR="00B868DF" w:rsidRPr="004B0F19" w:rsidRDefault="00B868DF" w:rsidP="00332D6E">
            <w:pPr>
              <w:jc w:val="center"/>
              <w:rPr>
                <w:rFonts w:ascii="Arial Narrow" w:hAnsi="Arial Narrow" w:cstheme="minorHAnsi"/>
                <w:sz w:val="24"/>
                <w:szCs w:val="24"/>
              </w:rPr>
            </w:pPr>
          </w:p>
          <w:p w:rsidR="00332D6E" w:rsidRPr="004B0F19" w:rsidRDefault="00332D6E" w:rsidP="00332D6E">
            <w:pPr>
              <w:jc w:val="center"/>
              <w:rPr>
                <w:rFonts w:ascii="Arial Narrow" w:hAnsi="Arial Narrow" w:cstheme="minorHAnsi"/>
                <w:sz w:val="24"/>
                <w:szCs w:val="24"/>
              </w:rPr>
            </w:pPr>
            <w:r w:rsidRPr="004B0F19">
              <w:rPr>
                <w:rFonts w:ascii="Arial Narrow" w:hAnsi="Arial Narrow" w:cstheme="minorHAnsi"/>
                <w:sz w:val="24"/>
                <w:szCs w:val="24"/>
              </w:rPr>
              <w:t>Mandatory</w:t>
            </w:r>
          </w:p>
          <w:p w:rsidR="00332D6E" w:rsidRPr="004B0F19" w:rsidRDefault="00332D6E" w:rsidP="009339A5">
            <w:pPr>
              <w:jc w:val="center"/>
              <w:rPr>
                <w:rFonts w:ascii="Arial Narrow" w:hAnsi="Arial Narrow" w:cstheme="minorHAnsi"/>
                <w:sz w:val="24"/>
                <w:szCs w:val="24"/>
              </w:rPr>
            </w:pPr>
          </w:p>
        </w:tc>
        <w:tc>
          <w:tcPr>
            <w:tcW w:w="1350" w:type="dxa"/>
          </w:tcPr>
          <w:p w:rsidR="00B868DF" w:rsidRPr="004B0F19" w:rsidRDefault="00B868DF" w:rsidP="00B868DF">
            <w:pPr>
              <w:jc w:val="center"/>
              <w:rPr>
                <w:rFonts w:ascii="Arial Narrow" w:hAnsi="Arial Narrow" w:cstheme="minorHAnsi"/>
                <w:sz w:val="24"/>
                <w:szCs w:val="24"/>
              </w:rPr>
            </w:pPr>
          </w:p>
          <w:p w:rsidR="00332D6E" w:rsidRPr="004B0F19" w:rsidRDefault="00332D6E" w:rsidP="00B868DF">
            <w:pPr>
              <w:jc w:val="center"/>
              <w:rPr>
                <w:rFonts w:ascii="Arial Narrow" w:hAnsi="Arial Narrow" w:cstheme="minorHAnsi"/>
                <w:sz w:val="24"/>
                <w:szCs w:val="24"/>
              </w:rPr>
            </w:pPr>
            <w:r w:rsidRPr="004B0F19">
              <w:rPr>
                <w:rFonts w:ascii="Arial Narrow" w:hAnsi="Arial Narrow" w:cstheme="minorHAnsi"/>
                <w:sz w:val="24"/>
                <w:szCs w:val="24"/>
              </w:rPr>
              <w:t>14</w:t>
            </w:r>
            <w:r w:rsidR="00944C64">
              <w:rPr>
                <w:rFonts w:ascii="Arial Narrow" w:hAnsi="Arial Narrow" w:cstheme="minorHAnsi"/>
                <w:sz w:val="24"/>
                <w:szCs w:val="24"/>
              </w:rPr>
              <w:t>6</w:t>
            </w:r>
            <w:r w:rsidRPr="004B0F19">
              <w:rPr>
                <w:rFonts w:ascii="Arial Narrow" w:hAnsi="Arial Narrow" w:cstheme="minorHAnsi"/>
                <w:sz w:val="24"/>
                <w:szCs w:val="24"/>
              </w:rPr>
              <w:t xml:space="preserve">  hours</w:t>
            </w:r>
          </w:p>
          <w:p w:rsidR="00332D6E" w:rsidRPr="004B0F19" w:rsidRDefault="00332D6E" w:rsidP="009339A5">
            <w:pPr>
              <w:jc w:val="center"/>
              <w:rPr>
                <w:rFonts w:ascii="Arial Narrow" w:hAnsi="Arial Narrow" w:cstheme="minorHAnsi"/>
                <w:sz w:val="24"/>
                <w:szCs w:val="24"/>
              </w:rPr>
            </w:pPr>
          </w:p>
        </w:tc>
        <w:tc>
          <w:tcPr>
            <w:tcW w:w="989" w:type="dxa"/>
          </w:tcPr>
          <w:p w:rsidR="00B868DF" w:rsidRPr="004B0F19" w:rsidRDefault="00B868DF" w:rsidP="00332D6E">
            <w:pPr>
              <w:jc w:val="center"/>
              <w:rPr>
                <w:rFonts w:ascii="Arial Narrow" w:hAnsi="Arial Narrow" w:cstheme="minorHAnsi"/>
                <w:sz w:val="24"/>
                <w:szCs w:val="24"/>
              </w:rPr>
            </w:pPr>
          </w:p>
          <w:p w:rsidR="00332D6E" w:rsidRPr="004B0F19" w:rsidRDefault="00332D6E" w:rsidP="00332D6E">
            <w:pPr>
              <w:jc w:val="center"/>
              <w:rPr>
                <w:rFonts w:ascii="Arial Narrow" w:hAnsi="Arial Narrow" w:cstheme="minorHAnsi"/>
                <w:sz w:val="24"/>
                <w:szCs w:val="24"/>
              </w:rPr>
            </w:pPr>
            <w:r w:rsidRPr="004B0F19">
              <w:rPr>
                <w:rFonts w:ascii="Arial Narrow" w:hAnsi="Arial Narrow" w:cstheme="minorHAnsi"/>
                <w:sz w:val="24"/>
                <w:szCs w:val="24"/>
              </w:rPr>
              <w:t>Level 4</w:t>
            </w:r>
          </w:p>
          <w:p w:rsidR="00332D6E" w:rsidRPr="004B0F19" w:rsidRDefault="00332D6E" w:rsidP="009339A5">
            <w:pPr>
              <w:jc w:val="center"/>
              <w:rPr>
                <w:rFonts w:ascii="Arial Narrow" w:hAnsi="Arial Narrow" w:cstheme="minorHAnsi"/>
                <w:sz w:val="24"/>
                <w:szCs w:val="24"/>
              </w:rPr>
            </w:pPr>
          </w:p>
        </w:tc>
      </w:tr>
      <w:tr w:rsidR="00D23017" w:rsidRPr="004B0F19" w:rsidTr="001A5E29">
        <w:trPr>
          <w:trHeight w:val="3287"/>
        </w:trPr>
        <w:tc>
          <w:tcPr>
            <w:tcW w:w="6385" w:type="dxa"/>
          </w:tcPr>
          <w:p w:rsidR="00D23017" w:rsidRPr="004B0F19" w:rsidRDefault="00D23017" w:rsidP="00437599">
            <w:pPr>
              <w:jc w:val="both"/>
              <w:rPr>
                <w:rFonts w:ascii="Arial Narrow" w:hAnsi="Arial Narrow"/>
                <w:b/>
                <w:sz w:val="24"/>
                <w:szCs w:val="24"/>
              </w:rPr>
            </w:pPr>
            <w:r w:rsidRPr="004B0F19">
              <w:rPr>
                <w:rFonts w:ascii="Arial Narrow" w:hAnsi="Arial Narrow"/>
                <w:b/>
                <w:sz w:val="24"/>
                <w:szCs w:val="24"/>
              </w:rPr>
              <w:lastRenderedPageBreak/>
              <w:t xml:space="preserve">CORE SKILLS </w:t>
            </w:r>
          </w:p>
          <w:p w:rsidR="00D23017" w:rsidRPr="004B0F19" w:rsidRDefault="00D23017" w:rsidP="00437599">
            <w:pPr>
              <w:jc w:val="both"/>
              <w:rPr>
                <w:rFonts w:ascii="Arial Narrow" w:hAnsi="Arial Narrow"/>
                <w:b/>
                <w:sz w:val="24"/>
                <w:szCs w:val="24"/>
              </w:rPr>
            </w:pPr>
          </w:p>
          <w:p w:rsidR="00D23017" w:rsidRPr="004B0F19" w:rsidRDefault="00D23017" w:rsidP="00D2301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 xml:space="preserve">Identify business opportunities in chosen sector </w:t>
            </w:r>
          </w:p>
          <w:p w:rsidR="00D23017" w:rsidRPr="004B0F19" w:rsidRDefault="00D23017" w:rsidP="00D2301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 xml:space="preserve">Conduct market survey and prepare simple business plan </w:t>
            </w:r>
          </w:p>
          <w:p w:rsidR="00D23017" w:rsidRPr="004B0F19" w:rsidRDefault="00D23017" w:rsidP="00D2301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 xml:space="preserve">Ability to plan and assess risk </w:t>
            </w:r>
          </w:p>
          <w:p w:rsidR="00D23017" w:rsidRPr="004B0F19" w:rsidRDefault="00D23017" w:rsidP="00D2301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Problem solving capabilities</w:t>
            </w:r>
          </w:p>
          <w:p w:rsidR="00D23017" w:rsidRPr="004B0F19" w:rsidRDefault="00D23017" w:rsidP="00D2301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Time management skills</w:t>
            </w:r>
          </w:p>
          <w:p w:rsidR="00D23017" w:rsidRPr="004B0F19" w:rsidRDefault="00B868DF" w:rsidP="00D23017">
            <w:pPr>
              <w:pStyle w:val="ListParagraph"/>
              <w:numPr>
                <w:ilvl w:val="0"/>
                <w:numId w:val="25"/>
              </w:numPr>
              <w:spacing w:after="120"/>
              <w:jc w:val="both"/>
              <w:rPr>
                <w:rFonts w:ascii="Arial Narrow" w:hAnsi="Arial Narrow"/>
                <w:sz w:val="24"/>
                <w:szCs w:val="24"/>
              </w:rPr>
            </w:pPr>
            <w:r w:rsidRPr="004B0F19">
              <w:rPr>
                <w:rFonts w:ascii="Arial Narrow" w:hAnsi="Arial Narrow"/>
                <w:sz w:val="24"/>
                <w:szCs w:val="24"/>
              </w:rPr>
              <w:t>Communication skill</w:t>
            </w:r>
          </w:p>
          <w:p w:rsidR="00D23017" w:rsidRPr="004B0F19" w:rsidRDefault="00D23017" w:rsidP="00D23017">
            <w:pPr>
              <w:pStyle w:val="ListParagraph"/>
              <w:numPr>
                <w:ilvl w:val="0"/>
                <w:numId w:val="25"/>
              </w:numPr>
              <w:spacing w:after="120"/>
              <w:jc w:val="both"/>
              <w:rPr>
                <w:rFonts w:ascii="Arial Narrow" w:hAnsi="Arial Narrow" w:cstheme="minorHAnsi"/>
                <w:sz w:val="24"/>
                <w:szCs w:val="24"/>
              </w:rPr>
            </w:pPr>
            <w:r w:rsidRPr="004B0F19">
              <w:rPr>
                <w:rFonts w:ascii="Arial Narrow" w:hAnsi="Arial Narrow"/>
                <w:sz w:val="24"/>
                <w:szCs w:val="24"/>
              </w:rPr>
              <w:t>Business Management skills</w:t>
            </w:r>
          </w:p>
        </w:tc>
        <w:tc>
          <w:tcPr>
            <w:tcW w:w="1266" w:type="dxa"/>
          </w:tcPr>
          <w:p w:rsidR="00D23017" w:rsidRPr="004B0F19" w:rsidRDefault="00D23017" w:rsidP="00437599">
            <w:pPr>
              <w:jc w:val="center"/>
              <w:rPr>
                <w:rFonts w:ascii="Arial Narrow" w:hAnsi="Arial Narrow" w:cstheme="minorHAnsi"/>
                <w:sz w:val="24"/>
                <w:szCs w:val="24"/>
              </w:rPr>
            </w:pPr>
          </w:p>
          <w:p w:rsidR="00D23017" w:rsidRPr="004B0F19" w:rsidRDefault="00D23017" w:rsidP="00437599">
            <w:pPr>
              <w:jc w:val="center"/>
              <w:rPr>
                <w:rFonts w:ascii="Arial Narrow" w:hAnsi="Arial Narrow" w:cstheme="minorHAnsi"/>
                <w:sz w:val="24"/>
                <w:szCs w:val="24"/>
              </w:rPr>
            </w:pPr>
          </w:p>
          <w:p w:rsidR="00D23017" w:rsidRPr="004B0F19" w:rsidRDefault="00D23017" w:rsidP="00437599">
            <w:pPr>
              <w:jc w:val="center"/>
              <w:rPr>
                <w:rFonts w:ascii="Arial Narrow" w:hAnsi="Arial Narrow" w:cstheme="minorHAnsi"/>
                <w:sz w:val="24"/>
                <w:szCs w:val="24"/>
              </w:rPr>
            </w:pPr>
            <w:r w:rsidRPr="004B0F19">
              <w:rPr>
                <w:rFonts w:ascii="Arial Narrow" w:hAnsi="Arial Narrow" w:cstheme="minorHAnsi"/>
                <w:sz w:val="24"/>
                <w:szCs w:val="24"/>
              </w:rPr>
              <w:t>Mandatory</w:t>
            </w:r>
          </w:p>
        </w:tc>
        <w:tc>
          <w:tcPr>
            <w:tcW w:w="1350" w:type="dxa"/>
          </w:tcPr>
          <w:p w:rsidR="00D23017" w:rsidRPr="004B0F19" w:rsidRDefault="00D23017" w:rsidP="00437599">
            <w:pPr>
              <w:jc w:val="center"/>
              <w:rPr>
                <w:rFonts w:ascii="Arial Narrow" w:hAnsi="Arial Narrow" w:cstheme="minorHAnsi"/>
                <w:sz w:val="24"/>
                <w:szCs w:val="24"/>
              </w:rPr>
            </w:pPr>
          </w:p>
          <w:p w:rsidR="00D23017" w:rsidRPr="004B0F19" w:rsidRDefault="00D23017" w:rsidP="00437599">
            <w:pPr>
              <w:jc w:val="center"/>
              <w:rPr>
                <w:rFonts w:ascii="Arial Narrow" w:hAnsi="Arial Narrow" w:cstheme="minorHAnsi"/>
                <w:sz w:val="24"/>
                <w:szCs w:val="24"/>
              </w:rPr>
            </w:pPr>
          </w:p>
          <w:p w:rsidR="00D23017" w:rsidRPr="004B0F19" w:rsidRDefault="00D23017" w:rsidP="00437599">
            <w:pPr>
              <w:jc w:val="center"/>
              <w:rPr>
                <w:rFonts w:ascii="Arial Narrow" w:hAnsi="Arial Narrow" w:cstheme="minorHAnsi"/>
                <w:sz w:val="24"/>
                <w:szCs w:val="24"/>
              </w:rPr>
            </w:pPr>
            <w:r w:rsidRPr="004B0F19">
              <w:rPr>
                <w:rFonts w:ascii="Arial Narrow" w:hAnsi="Arial Narrow" w:cstheme="minorHAnsi"/>
                <w:sz w:val="24"/>
                <w:szCs w:val="24"/>
              </w:rPr>
              <w:t>36 hours</w:t>
            </w:r>
          </w:p>
        </w:tc>
        <w:tc>
          <w:tcPr>
            <w:tcW w:w="989" w:type="dxa"/>
          </w:tcPr>
          <w:p w:rsidR="00D23017" w:rsidRPr="004B0F19" w:rsidRDefault="00D23017" w:rsidP="00437599">
            <w:pPr>
              <w:jc w:val="center"/>
              <w:rPr>
                <w:rFonts w:ascii="Arial Narrow" w:hAnsi="Arial Narrow" w:cstheme="minorHAnsi"/>
                <w:sz w:val="24"/>
                <w:szCs w:val="24"/>
              </w:rPr>
            </w:pPr>
          </w:p>
          <w:p w:rsidR="00D23017" w:rsidRPr="004B0F19" w:rsidRDefault="00D23017" w:rsidP="00437599">
            <w:pPr>
              <w:jc w:val="center"/>
              <w:rPr>
                <w:rFonts w:ascii="Arial Narrow" w:hAnsi="Arial Narrow" w:cstheme="minorHAnsi"/>
                <w:sz w:val="24"/>
                <w:szCs w:val="24"/>
              </w:rPr>
            </w:pPr>
          </w:p>
          <w:p w:rsidR="00D23017" w:rsidRPr="004B0F19" w:rsidRDefault="00D23017" w:rsidP="00437599">
            <w:pPr>
              <w:jc w:val="center"/>
              <w:rPr>
                <w:rFonts w:ascii="Arial Narrow" w:hAnsi="Arial Narrow" w:cstheme="minorHAnsi"/>
                <w:sz w:val="24"/>
                <w:szCs w:val="24"/>
              </w:rPr>
            </w:pPr>
            <w:r w:rsidRPr="004B0F19">
              <w:rPr>
                <w:rFonts w:ascii="Arial Narrow" w:hAnsi="Arial Narrow" w:cstheme="minorHAnsi"/>
                <w:sz w:val="24"/>
                <w:szCs w:val="24"/>
              </w:rPr>
              <w:t>Level 4</w:t>
            </w:r>
          </w:p>
        </w:tc>
      </w:tr>
      <w:tr w:rsidR="002217C0" w:rsidRPr="004B0F19" w:rsidTr="001A5E29">
        <w:trPr>
          <w:trHeight w:val="471"/>
        </w:trPr>
        <w:tc>
          <w:tcPr>
            <w:tcW w:w="6385" w:type="dxa"/>
            <w:vAlign w:val="center"/>
          </w:tcPr>
          <w:p w:rsidR="002217C0" w:rsidRPr="004B0F19" w:rsidRDefault="002217C0" w:rsidP="00944C64">
            <w:pPr>
              <w:rPr>
                <w:rFonts w:ascii="Arial Narrow" w:hAnsi="Arial Narrow" w:cstheme="minorHAnsi"/>
                <w:b/>
                <w:sz w:val="24"/>
                <w:szCs w:val="24"/>
              </w:rPr>
            </w:pPr>
            <w:r w:rsidRPr="004B0F19">
              <w:rPr>
                <w:rFonts w:ascii="Arial Narrow" w:hAnsi="Arial Narrow" w:cstheme="minorHAnsi"/>
                <w:b/>
                <w:sz w:val="24"/>
                <w:szCs w:val="24"/>
              </w:rPr>
              <w:t>Admission</w:t>
            </w:r>
            <w:r w:rsidR="00944C64">
              <w:rPr>
                <w:rFonts w:ascii="Arial Narrow" w:hAnsi="Arial Narrow" w:cstheme="minorHAnsi"/>
                <w:b/>
                <w:sz w:val="24"/>
                <w:szCs w:val="24"/>
              </w:rPr>
              <w:t>, Evaluation Test &amp; Valedictory</w:t>
            </w:r>
          </w:p>
        </w:tc>
        <w:tc>
          <w:tcPr>
            <w:tcW w:w="1266" w:type="dxa"/>
            <w:vAlign w:val="center"/>
          </w:tcPr>
          <w:p w:rsidR="002217C0" w:rsidRPr="004B0F19" w:rsidRDefault="002217C0" w:rsidP="00B868DF">
            <w:pPr>
              <w:jc w:val="center"/>
              <w:rPr>
                <w:rFonts w:ascii="Arial Narrow" w:hAnsi="Arial Narrow" w:cstheme="minorHAnsi"/>
                <w:sz w:val="24"/>
                <w:szCs w:val="24"/>
              </w:rPr>
            </w:pPr>
            <w:r w:rsidRPr="004B0F19">
              <w:rPr>
                <w:rFonts w:ascii="Arial Narrow" w:hAnsi="Arial Narrow" w:cstheme="minorHAnsi"/>
                <w:sz w:val="24"/>
                <w:szCs w:val="24"/>
              </w:rPr>
              <w:t>Mandatory</w:t>
            </w:r>
          </w:p>
        </w:tc>
        <w:tc>
          <w:tcPr>
            <w:tcW w:w="1350" w:type="dxa"/>
            <w:vAlign w:val="center"/>
          </w:tcPr>
          <w:p w:rsidR="002217C0" w:rsidRPr="004B0F19" w:rsidRDefault="00944C64" w:rsidP="00B868DF">
            <w:pPr>
              <w:jc w:val="center"/>
              <w:rPr>
                <w:rFonts w:ascii="Arial Narrow" w:hAnsi="Arial Narrow" w:cstheme="minorHAnsi"/>
                <w:sz w:val="24"/>
                <w:szCs w:val="24"/>
              </w:rPr>
            </w:pPr>
            <w:r>
              <w:rPr>
                <w:rFonts w:ascii="Arial Narrow" w:hAnsi="Arial Narrow" w:cstheme="minorHAnsi"/>
                <w:sz w:val="24"/>
                <w:szCs w:val="24"/>
              </w:rPr>
              <w:t>6</w:t>
            </w:r>
            <w:r w:rsidR="002217C0" w:rsidRPr="004B0F19">
              <w:rPr>
                <w:rFonts w:ascii="Arial Narrow" w:hAnsi="Arial Narrow" w:cstheme="minorHAnsi"/>
                <w:sz w:val="24"/>
                <w:szCs w:val="24"/>
              </w:rPr>
              <w:t xml:space="preserve"> </w:t>
            </w:r>
            <w:r w:rsidR="00D23017" w:rsidRPr="004B0F19">
              <w:rPr>
                <w:rFonts w:ascii="Arial Narrow" w:hAnsi="Arial Narrow" w:cstheme="minorHAnsi"/>
                <w:sz w:val="24"/>
                <w:szCs w:val="24"/>
              </w:rPr>
              <w:t>hours</w:t>
            </w:r>
          </w:p>
        </w:tc>
        <w:tc>
          <w:tcPr>
            <w:tcW w:w="989" w:type="dxa"/>
            <w:vAlign w:val="center"/>
          </w:tcPr>
          <w:p w:rsidR="002217C0" w:rsidRPr="004B0F19" w:rsidRDefault="002217C0" w:rsidP="00B868DF">
            <w:pPr>
              <w:ind w:firstLine="270"/>
              <w:jc w:val="center"/>
              <w:rPr>
                <w:rFonts w:ascii="Arial Narrow" w:hAnsi="Arial Narrow" w:cstheme="minorHAnsi"/>
                <w:sz w:val="24"/>
                <w:szCs w:val="24"/>
              </w:rPr>
            </w:pPr>
            <w:r w:rsidRPr="004B0F19">
              <w:rPr>
                <w:rFonts w:ascii="Arial Narrow" w:hAnsi="Arial Narrow" w:cstheme="minorHAnsi"/>
                <w:sz w:val="24"/>
                <w:szCs w:val="24"/>
              </w:rPr>
              <w:t>-</w:t>
            </w:r>
          </w:p>
        </w:tc>
      </w:tr>
      <w:tr w:rsidR="00B868DF" w:rsidRPr="004B0F19" w:rsidTr="001A5E29">
        <w:trPr>
          <w:trHeight w:val="534"/>
        </w:trPr>
        <w:tc>
          <w:tcPr>
            <w:tcW w:w="6385" w:type="dxa"/>
            <w:vAlign w:val="center"/>
          </w:tcPr>
          <w:p w:rsidR="00B868DF" w:rsidRPr="001A5E29" w:rsidRDefault="00B868DF" w:rsidP="001A5E29">
            <w:pPr>
              <w:jc w:val="right"/>
              <w:rPr>
                <w:rFonts w:ascii="Arial Narrow" w:hAnsi="Arial Narrow" w:cstheme="minorHAnsi"/>
                <w:b/>
                <w:color w:val="0070C0"/>
                <w:sz w:val="24"/>
                <w:szCs w:val="24"/>
              </w:rPr>
            </w:pPr>
            <w:r w:rsidRPr="001A5E29">
              <w:rPr>
                <w:rFonts w:ascii="Arial Narrow" w:hAnsi="Arial Narrow" w:cstheme="minorHAnsi"/>
                <w:b/>
                <w:color w:val="0070C0"/>
                <w:sz w:val="24"/>
                <w:szCs w:val="24"/>
              </w:rPr>
              <w:t>Total Duration of the Course</w:t>
            </w:r>
          </w:p>
        </w:tc>
        <w:tc>
          <w:tcPr>
            <w:tcW w:w="1266" w:type="dxa"/>
            <w:vAlign w:val="center"/>
          </w:tcPr>
          <w:p w:rsidR="00B868DF" w:rsidRPr="001A5E29" w:rsidRDefault="00B868DF" w:rsidP="00B868DF">
            <w:pPr>
              <w:ind w:firstLine="270"/>
              <w:jc w:val="center"/>
              <w:rPr>
                <w:rFonts w:ascii="Arial Narrow" w:hAnsi="Arial Narrow" w:cstheme="minorHAnsi"/>
                <w:color w:val="0070C0"/>
                <w:sz w:val="24"/>
                <w:szCs w:val="24"/>
              </w:rPr>
            </w:pPr>
          </w:p>
        </w:tc>
        <w:tc>
          <w:tcPr>
            <w:tcW w:w="2339" w:type="dxa"/>
            <w:gridSpan w:val="2"/>
            <w:vAlign w:val="center"/>
          </w:tcPr>
          <w:p w:rsidR="00B868DF" w:rsidRPr="001A5E29" w:rsidRDefault="001A5E29" w:rsidP="001A5E29">
            <w:pPr>
              <w:rPr>
                <w:rFonts w:ascii="Arial Narrow" w:hAnsi="Arial Narrow" w:cstheme="minorHAnsi"/>
                <w:color w:val="0070C0"/>
                <w:sz w:val="24"/>
                <w:szCs w:val="24"/>
              </w:rPr>
            </w:pPr>
            <w:r w:rsidRPr="001A5E29">
              <w:rPr>
                <w:rFonts w:ascii="Arial Narrow" w:hAnsi="Arial Narrow" w:cstheme="minorHAnsi"/>
                <w:b/>
                <w:color w:val="0070C0"/>
                <w:sz w:val="24"/>
                <w:szCs w:val="24"/>
              </w:rPr>
              <w:t xml:space="preserve"> </w:t>
            </w:r>
            <w:r w:rsidR="00B868DF" w:rsidRPr="001A5E29">
              <w:rPr>
                <w:rFonts w:ascii="Arial Narrow" w:hAnsi="Arial Narrow" w:cstheme="minorHAnsi"/>
                <w:b/>
                <w:color w:val="0070C0"/>
                <w:sz w:val="24"/>
                <w:szCs w:val="24"/>
              </w:rPr>
              <w:t>360 Hours</w:t>
            </w:r>
          </w:p>
        </w:tc>
      </w:tr>
      <w:tr w:rsidR="004B0F19" w:rsidRPr="00D57A58" w:rsidTr="001A5E29">
        <w:trPr>
          <w:trHeight w:val="399"/>
        </w:trPr>
        <w:tc>
          <w:tcPr>
            <w:tcW w:w="9990" w:type="dxa"/>
            <w:gridSpan w:val="4"/>
            <w:vAlign w:val="center"/>
          </w:tcPr>
          <w:p w:rsidR="004B0F19" w:rsidRPr="00D57A58" w:rsidRDefault="004B0F19" w:rsidP="004B0F19">
            <w:pPr>
              <w:rPr>
                <w:rFonts w:ascii="Arial Narrow" w:hAnsi="Arial Narrow" w:cstheme="minorHAnsi"/>
                <w:b/>
                <w:sz w:val="24"/>
                <w:szCs w:val="24"/>
              </w:rPr>
            </w:pPr>
            <w:r w:rsidRPr="00D57A58">
              <w:rPr>
                <w:rFonts w:ascii="Arial Narrow" w:hAnsi="Arial Narrow" w:cstheme="minorHAnsi"/>
                <w:b/>
                <w:sz w:val="24"/>
                <w:szCs w:val="24"/>
              </w:rPr>
              <w:t>Means of assessment 1</w:t>
            </w:r>
            <w:r w:rsidRPr="00D57A58">
              <w:rPr>
                <w:rFonts w:ascii="Arial Narrow" w:hAnsi="Arial Narrow" w:cstheme="minorHAnsi"/>
                <w:sz w:val="24"/>
                <w:szCs w:val="24"/>
              </w:rPr>
              <w:t>: Physical Test</w:t>
            </w:r>
          </w:p>
        </w:tc>
      </w:tr>
      <w:tr w:rsidR="004B0F19" w:rsidRPr="00D57A58" w:rsidTr="001A5E29">
        <w:trPr>
          <w:trHeight w:val="381"/>
        </w:trPr>
        <w:tc>
          <w:tcPr>
            <w:tcW w:w="9990" w:type="dxa"/>
            <w:gridSpan w:val="4"/>
            <w:vAlign w:val="center"/>
          </w:tcPr>
          <w:p w:rsidR="004B0F19" w:rsidRPr="00D57A58" w:rsidRDefault="004B0F19" w:rsidP="004B0F19">
            <w:pPr>
              <w:rPr>
                <w:rFonts w:ascii="Arial Narrow" w:hAnsi="Arial Narrow" w:cstheme="minorHAnsi"/>
                <w:b/>
                <w:sz w:val="24"/>
                <w:szCs w:val="24"/>
              </w:rPr>
            </w:pPr>
            <w:r w:rsidRPr="00D57A58">
              <w:rPr>
                <w:rFonts w:ascii="Arial Narrow" w:hAnsi="Arial Narrow" w:cstheme="minorHAnsi"/>
                <w:b/>
                <w:sz w:val="24"/>
                <w:szCs w:val="24"/>
              </w:rPr>
              <w:t>Means of assessment 2</w:t>
            </w:r>
            <w:r w:rsidRPr="00D57A58">
              <w:rPr>
                <w:rFonts w:ascii="Arial Narrow" w:hAnsi="Arial Narrow" w:cstheme="minorHAnsi"/>
                <w:sz w:val="24"/>
                <w:szCs w:val="24"/>
              </w:rPr>
              <w:t>: Written Test &amp; Viva Voce.</w:t>
            </w:r>
          </w:p>
        </w:tc>
      </w:tr>
      <w:tr w:rsidR="004B0F19" w:rsidRPr="00D57A58" w:rsidTr="001A5E29">
        <w:trPr>
          <w:trHeight w:val="372"/>
        </w:trPr>
        <w:tc>
          <w:tcPr>
            <w:tcW w:w="9990" w:type="dxa"/>
            <w:gridSpan w:val="4"/>
            <w:vAlign w:val="center"/>
          </w:tcPr>
          <w:p w:rsidR="004B0F19" w:rsidRPr="001A5E29" w:rsidRDefault="004B0F19" w:rsidP="001A5E29">
            <w:pPr>
              <w:jc w:val="center"/>
              <w:rPr>
                <w:rFonts w:ascii="Arial Narrow" w:hAnsi="Arial Narrow" w:cstheme="minorHAnsi"/>
                <w:b/>
                <w:color w:val="943634" w:themeColor="accent2" w:themeShade="BF"/>
                <w:sz w:val="24"/>
                <w:szCs w:val="24"/>
              </w:rPr>
            </w:pPr>
            <w:r w:rsidRPr="001A5E29">
              <w:rPr>
                <w:rFonts w:ascii="Arial Narrow" w:hAnsi="Arial Narrow" w:cstheme="minorHAnsi"/>
                <w:b/>
                <w:color w:val="943634" w:themeColor="accent2" w:themeShade="BF"/>
                <w:sz w:val="24"/>
                <w:szCs w:val="24"/>
              </w:rPr>
              <w:t>Pass : Overall 50 % and above</w:t>
            </w:r>
          </w:p>
        </w:tc>
      </w:tr>
    </w:tbl>
    <w:p w:rsidR="00B868DF" w:rsidRPr="004B0F19" w:rsidRDefault="00B868DF" w:rsidP="00A211E3">
      <w:pPr>
        <w:spacing w:before="52" w:line="338" w:lineRule="auto"/>
        <w:ind w:right="5642"/>
        <w:jc w:val="both"/>
        <w:rPr>
          <w:rFonts w:ascii="Arial Narrow" w:hAnsi="Arial Narrow"/>
          <w:b/>
          <w:sz w:val="24"/>
          <w:szCs w:val="24"/>
        </w:rPr>
      </w:pPr>
    </w:p>
    <w:p w:rsidR="00B868DF" w:rsidRPr="004B0F19" w:rsidRDefault="00B868DF">
      <w:pPr>
        <w:rPr>
          <w:rFonts w:ascii="Arial Narrow" w:hAnsi="Arial Narrow"/>
          <w:b/>
          <w:sz w:val="24"/>
          <w:szCs w:val="24"/>
        </w:rPr>
      </w:pPr>
      <w:r w:rsidRPr="004B0F19">
        <w:rPr>
          <w:rFonts w:ascii="Arial Narrow" w:hAnsi="Arial Narrow"/>
          <w:b/>
          <w:sz w:val="24"/>
          <w:szCs w:val="24"/>
        </w:rPr>
        <w:br w:type="page"/>
      </w:r>
    </w:p>
    <w:p w:rsidR="004B0F19" w:rsidRPr="00D33E37" w:rsidRDefault="004B0F19" w:rsidP="00D33E37">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ind w:left="90" w:right="-340"/>
        <w:jc w:val="center"/>
        <w:rPr>
          <w:rFonts w:ascii="Arial Narrow" w:hAnsi="Arial Narrow"/>
          <w:b/>
          <w:color w:val="943634" w:themeColor="accent2" w:themeShade="BF"/>
          <w:sz w:val="24"/>
          <w:szCs w:val="24"/>
        </w:rPr>
      </w:pPr>
      <w:r w:rsidRPr="00D33E37">
        <w:rPr>
          <w:rFonts w:ascii="Arial Narrow" w:hAnsi="Arial Narrow" w:cstheme="minorHAnsi"/>
          <w:b/>
          <w:color w:val="943634" w:themeColor="accent2" w:themeShade="BF"/>
          <w:sz w:val="24"/>
          <w:szCs w:val="24"/>
        </w:rPr>
        <w:lastRenderedPageBreak/>
        <w:t>SECTION 1 - ASSESSMENT</w:t>
      </w:r>
    </w:p>
    <w:p w:rsidR="004B0F19" w:rsidRDefault="004B0F19" w:rsidP="004B0F19">
      <w:pPr>
        <w:spacing w:after="120"/>
        <w:rPr>
          <w:rFonts w:ascii="Arial Narrow" w:hAnsi="Arial Narrow" w:cstheme="minorHAnsi"/>
          <w:b/>
          <w:sz w:val="24"/>
          <w:szCs w:val="24"/>
        </w:rPr>
      </w:pPr>
    </w:p>
    <w:tbl>
      <w:tblPr>
        <w:tblStyle w:val="TableGrid"/>
        <w:tblpPr w:leftFromText="180" w:rightFromText="180" w:vertAnchor="text" w:horzAnchor="margin" w:tblpX="108" w:tblpY="-175"/>
        <w:tblW w:w="9918" w:type="dxa"/>
        <w:tblLook w:val="04A0"/>
      </w:tblPr>
      <w:tblGrid>
        <w:gridCol w:w="9918"/>
      </w:tblGrid>
      <w:tr w:rsidR="004B0F19" w:rsidRPr="00A75101" w:rsidTr="00D33E37">
        <w:trPr>
          <w:trHeight w:val="737"/>
        </w:trPr>
        <w:tc>
          <w:tcPr>
            <w:tcW w:w="9918" w:type="dxa"/>
          </w:tcPr>
          <w:p w:rsidR="004B0F19" w:rsidRPr="00D33E37" w:rsidRDefault="004B0F19" w:rsidP="004B0F19">
            <w:pPr>
              <w:rPr>
                <w:rFonts w:ascii="Arial Narrow" w:hAnsi="Arial Narrow" w:cstheme="minorHAnsi"/>
                <w:b/>
                <w:color w:val="002060"/>
                <w:sz w:val="24"/>
                <w:szCs w:val="24"/>
              </w:rPr>
            </w:pPr>
            <w:r w:rsidRPr="00D33E37">
              <w:rPr>
                <w:rFonts w:ascii="Arial Narrow" w:hAnsi="Arial Narrow" w:cstheme="minorHAnsi"/>
                <w:b/>
                <w:color w:val="002060"/>
                <w:sz w:val="24"/>
                <w:szCs w:val="24"/>
              </w:rPr>
              <w:t>Body/Bodies which will carry out assessment:</w:t>
            </w:r>
          </w:p>
          <w:p w:rsidR="004B0F19" w:rsidRPr="00460635" w:rsidRDefault="004B0F19" w:rsidP="004B0F19">
            <w:pPr>
              <w:rPr>
                <w:rFonts w:ascii="Arial Narrow" w:hAnsi="Arial Narrow" w:cstheme="minorHAnsi"/>
                <w:sz w:val="16"/>
                <w:szCs w:val="16"/>
              </w:rPr>
            </w:pPr>
          </w:p>
          <w:p w:rsidR="004B0F19" w:rsidRPr="00A75101" w:rsidRDefault="004B0F19" w:rsidP="00D33E37">
            <w:pPr>
              <w:tabs>
                <w:tab w:val="left" w:pos="36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 xml:space="preserve">This qualification will be used by 585 RSETIs </w:t>
            </w:r>
            <w:r w:rsidRPr="00D33E37">
              <w:rPr>
                <w:rFonts w:ascii="Arial Narrow" w:hAnsi="Arial Narrow" w:cstheme="minorHAnsi"/>
                <w:b/>
                <w:sz w:val="24"/>
                <w:szCs w:val="24"/>
              </w:rPr>
              <w:t>(</w:t>
            </w:r>
            <w:r w:rsidRPr="00944C64">
              <w:rPr>
                <w:rFonts w:ascii="Arial Narrow" w:hAnsi="Arial Narrow" w:cstheme="minorHAnsi"/>
                <w:sz w:val="24"/>
                <w:szCs w:val="24"/>
                <w:highlight w:val="lightGray"/>
              </w:rPr>
              <w:t>list is furnished in Annexure IV)</w:t>
            </w:r>
            <w:r w:rsidRPr="00A75101">
              <w:rPr>
                <w:rFonts w:ascii="Arial Narrow" w:hAnsi="Arial Narrow" w:cstheme="minorHAnsi"/>
                <w:sz w:val="24"/>
                <w:szCs w:val="24"/>
              </w:rPr>
              <w:t xml:space="preserve"> across the country which has been established in each district. These RSETIs are controlled by commercial banks (both Government owned and Private). NAR is a separate body and there is no linkage in management and control between the RSETIs offering the training and NAR which will conduct the assessment. The assessment of outcome of the qualification will be done by NAR which is an independent organization. It is run by professionals who are expert in rural entrepreneurship development. In NAR there will be a separate vertical similar to ‘Controller of Examinations’ in Universities, which will conduct the assessment through its empanelled assessors at the RSETI level. The empanelled assessors will be provided training by NAR.</w:t>
            </w:r>
          </w:p>
          <w:p w:rsidR="004B0F19" w:rsidRPr="00D33E37" w:rsidRDefault="004B0F19" w:rsidP="004B0F19">
            <w:pPr>
              <w:ind w:right="290"/>
              <w:jc w:val="both"/>
              <w:rPr>
                <w:rFonts w:ascii="Arial Narrow" w:hAnsi="Arial Narrow" w:cstheme="minorHAnsi"/>
                <w:color w:val="002060"/>
                <w:sz w:val="16"/>
                <w:szCs w:val="16"/>
              </w:rPr>
            </w:pPr>
          </w:p>
          <w:p w:rsidR="004B0F19" w:rsidRPr="00D33E37" w:rsidRDefault="004B0F19" w:rsidP="004B0F19">
            <w:pPr>
              <w:rPr>
                <w:rFonts w:ascii="Arial Narrow" w:hAnsi="Arial Narrow" w:cstheme="minorHAnsi"/>
                <w:b/>
                <w:color w:val="002060"/>
                <w:sz w:val="24"/>
                <w:szCs w:val="24"/>
              </w:rPr>
            </w:pPr>
            <w:r w:rsidRPr="00D33E37">
              <w:rPr>
                <w:rFonts w:ascii="Arial Narrow" w:hAnsi="Arial Narrow" w:cstheme="minorHAnsi"/>
                <w:b/>
                <w:color w:val="002060"/>
                <w:sz w:val="24"/>
                <w:szCs w:val="24"/>
              </w:rPr>
              <w:t>How will RPL assessment be managed and who will carry out?</w:t>
            </w:r>
          </w:p>
          <w:p w:rsidR="004B0F19" w:rsidRPr="00A75101" w:rsidRDefault="004B0F19" w:rsidP="004B0F19">
            <w:pPr>
              <w:jc w:val="both"/>
              <w:rPr>
                <w:rFonts w:ascii="Arial Narrow" w:hAnsi="Arial Narrow" w:cstheme="minorHAnsi"/>
                <w:sz w:val="24"/>
                <w:szCs w:val="24"/>
              </w:rPr>
            </w:pPr>
            <w:r w:rsidRPr="00A75101">
              <w:rPr>
                <w:rFonts w:ascii="Arial Narrow" w:hAnsi="Arial Narrow" w:cstheme="minorHAnsi"/>
                <w:sz w:val="24"/>
                <w:szCs w:val="24"/>
              </w:rPr>
              <w:t>Not Applicable</w:t>
            </w:r>
          </w:p>
          <w:p w:rsidR="004B0F19" w:rsidRPr="00A75101" w:rsidRDefault="004B0F19" w:rsidP="004B0F19">
            <w:pPr>
              <w:jc w:val="both"/>
              <w:rPr>
                <w:rFonts w:ascii="Arial Narrow" w:hAnsi="Arial Narrow" w:cstheme="minorHAnsi"/>
                <w:sz w:val="24"/>
                <w:szCs w:val="24"/>
              </w:rPr>
            </w:pPr>
          </w:p>
          <w:p w:rsidR="004B0F19" w:rsidRPr="00A75101" w:rsidRDefault="004B0F19" w:rsidP="004B0F19">
            <w:pPr>
              <w:jc w:val="both"/>
              <w:rPr>
                <w:rFonts w:ascii="Arial Narrow" w:hAnsi="Arial Narrow" w:cstheme="minorHAnsi"/>
                <w:b/>
                <w:sz w:val="24"/>
                <w:szCs w:val="24"/>
              </w:rPr>
            </w:pPr>
            <w:r w:rsidRPr="00A75101">
              <w:rPr>
                <w:rFonts w:ascii="Arial Narrow" w:hAnsi="Arial Narrow" w:cstheme="minorHAnsi"/>
                <w:b/>
                <w:sz w:val="24"/>
                <w:szCs w:val="24"/>
              </w:rPr>
              <w:t>Describe the overall assessment strategy and specific arrangements which have been put in place to ensure that assessment is always valid, reliable and fair and show that these are in line with the requirements of NSQF.</w:t>
            </w:r>
          </w:p>
          <w:p w:rsidR="004B0F19" w:rsidRPr="00A75101" w:rsidRDefault="004B0F19" w:rsidP="004B0F19">
            <w:pPr>
              <w:jc w:val="both"/>
              <w:rPr>
                <w:rFonts w:ascii="Arial Narrow" w:hAnsi="Arial Narrow" w:cstheme="minorHAnsi"/>
                <w:b/>
                <w:sz w:val="16"/>
                <w:szCs w:val="16"/>
              </w:rPr>
            </w:pPr>
          </w:p>
          <w:p w:rsidR="004B0F19" w:rsidRPr="00A75101" w:rsidRDefault="004B0F19" w:rsidP="004B0F19">
            <w:pPr>
              <w:tabs>
                <w:tab w:val="left" w:pos="45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 xml:space="preserve">         Assessment tools for the Qualification are decided on the basis of composition of knowledge and skill in that particular Course. All assessments shall have at least two tools viz.1. Practical test and 2. Written test and/or Viva.</w:t>
            </w:r>
          </w:p>
          <w:p w:rsidR="004B0F19" w:rsidRPr="00D33E37" w:rsidRDefault="004B0F19" w:rsidP="004B0F19">
            <w:pPr>
              <w:pStyle w:val="ListParagraph"/>
              <w:numPr>
                <w:ilvl w:val="0"/>
                <w:numId w:val="37"/>
              </w:numPr>
              <w:autoSpaceDE w:val="0"/>
              <w:autoSpaceDN w:val="0"/>
              <w:adjustRightInd w:val="0"/>
              <w:contextualSpacing/>
              <w:rPr>
                <w:rFonts w:ascii="Arial Narrow" w:hAnsi="Arial Narrow" w:cstheme="minorHAnsi"/>
                <w:b/>
                <w:bCs/>
                <w:color w:val="002060"/>
                <w:sz w:val="24"/>
                <w:szCs w:val="24"/>
              </w:rPr>
            </w:pPr>
            <w:r w:rsidRPr="00D33E37">
              <w:rPr>
                <w:rFonts w:ascii="Arial Narrow" w:hAnsi="Arial Narrow" w:cstheme="minorHAnsi"/>
                <w:b/>
                <w:bCs/>
                <w:color w:val="002060"/>
                <w:sz w:val="24"/>
                <w:szCs w:val="24"/>
              </w:rPr>
              <w:t>Assessment process:</w:t>
            </w:r>
          </w:p>
          <w:p w:rsidR="004B0F19" w:rsidRPr="00A75101" w:rsidRDefault="004B0F19" w:rsidP="004B0F19">
            <w:pPr>
              <w:pStyle w:val="ListParagraph"/>
              <w:autoSpaceDE w:val="0"/>
              <w:autoSpaceDN w:val="0"/>
              <w:adjustRightInd w:val="0"/>
              <w:rPr>
                <w:rFonts w:ascii="Arial Narrow" w:hAnsi="Arial Narrow" w:cstheme="minorHAnsi"/>
                <w:b/>
                <w:bCs/>
                <w:sz w:val="16"/>
                <w:szCs w:val="16"/>
              </w:rPr>
            </w:pPr>
          </w:p>
          <w:p w:rsidR="004B0F19" w:rsidRPr="00A75101" w:rsidRDefault="004B0F19" w:rsidP="004B0F19">
            <w:pPr>
              <w:tabs>
                <w:tab w:val="left" w:pos="45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 xml:space="preserve">       The assessment will be primarily carried out by collecting evidence of competence gained by the trainees by observing them at work, asking questions and initiating formative discussions to assess understanding and by evaluating their practical work. The question papers for the theory Examinations contain objective/descriptive type questions, drawings etc.</w:t>
            </w:r>
          </w:p>
          <w:p w:rsidR="004B0F19" w:rsidRPr="00A75101" w:rsidRDefault="004B0F19" w:rsidP="004B0F19">
            <w:pPr>
              <w:autoSpaceDE w:val="0"/>
              <w:autoSpaceDN w:val="0"/>
              <w:adjustRightInd w:val="0"/>
              <w:rPr>
                <w:rFonts w:ascii="Arial Narrow" w:hAnsi="Arial Narrow" w:cstheme="minorHAnsi"/>
                <w:sz w:val="16"/>
                <w:szCs w:val="16"/>
              </w:rPr>
            </w:pPr>
          </w:p>
          <w:p w:rsidR="004B0F19" w:rsidRPr="00A75101" w:rsidRDefault="004B0F19" w:rsidP="004B0F19">
            <w:pPr>
              <w:autoSpaceDE w:val="0"/>
              <w:autoSpaceDN w:val="0"/>
              <w:adjustRightInd w:val="0"/>
              <w:rPr>
                <w:rFonts w:ascii="Arial Narrow" w:hAnsi="Arial Narrow" w:cstheme="minorHAnsi"/>
                <w:b/>
                <w:bCs/>
                <w:sz w:val="24"/>
                <w:szCs w:val="24"/>
              </w:rPr>
            </w:pPr>
            <w:r w:rsidRPr="00A75101">
              <w:rPr>
                <w:rFonts w:ascii="Arial Narrow" w:hAnsi="Arial Narrow" w:cstheme="minorHAnsi"/>
                <w:b/>
                <w:bCs/>
                <w:sz w:val="24"/>
                <w:szCs w:val="24"/>
              </w:rPr>
              <w:t>Minimum pass mark:</w:t>
            </w:r>
            <w:r>
              <w:rPr>
                <w:rFonts w:ascii="Arial Narrow" w:hAnsi="Arial Narrow" w:cstheme="minorHAnsi"/>
                <w:b/>
                <w:bCs/>
                <w:sz w:val="24"/>
                <w:szCs w:val="24"/>
              </w:rPr>
              <w:t xml:space="preserve"> </w:t>
            </w:r>
            <w:r w:rsidRPr="00A75101">
              <w:rPr>
                <w:rFonts w:ascii="Arial Narrow" w:hAnsi="Arial Narrow" w:cstheme="minorHAnsi"/>
                <w:sz w:val="24"/>
                <w:szCs w:val="24"/>
              </w:rPr>
              <w:t>Overall 50%  of marks allotted</w:t>
            </w:r>
          </w:p>
          <w:p w:rsidR="004B0F19" w:rsidRPr="00A75101" w:rsidRDefault="004B0F19" w:rsidP="004B0F19">
            <w:pPr>
              <w:autoSpaceDE w:val="0"/>
              <w:autoSpaceDN w:val="0"/>
              <w:adjustRightInd w:val="0"/>
              <w:rPr>
                <w:rFonts w:ascii="Arial Narrow" w:hAnsi="Arial Narrow" w:cstheme="minorHAnsi"/>
                <w:sz w:val="24"/>
                <w:szCs w:val="24"/>
              </w:rPr>
            </w:pPr>
          </w:p>
          <w:p w:rsidR="004B0F19" w:rsidRPr="00D33E37" w:rsidRDefault="004B0F19" w:rsidP="004B0F19">
            <w:pPr>
              <w:pStyle w:val="ListParagraph"/>
              <w:numPr>
                <w:ilvl w:val="0"/>
                <w:numId w:val="37"/>
              </w:numPr>
              <w:autoSpaceDE w:val="0"/>
              <w:autoSpaceDN w:val="0"/>
              <w:adjustRightInd w:val="0"/>
              <w:contextualSpacing/>
              <w:jc w:val="both"/>
              <w:rPr>
                <w:rFonts w:ascii="Arial Narrow" w:hAnsi="Arial Narrow" w:cstheme="minorHAnsi"/>
                <w:b/>
                <w:bCs/>
                <w:color w:val="002060"/>
                <w:sz w:val="24"/>
                <w:szCs w:val="24"/>
              </w:rPr>
            </w:pPr>
            <w:r w:rsidRPr="00D33E37">
              <w:rPr>
                <w:rFonts w:ascii="Arial Narrow" w:hAnsi="Arial Narrow" w:cstheme="minorHAnsi"/>
                <w:b/>
                <w:bCs/>
                <w:color w:val="002060"/>
                <w:sz w:val="24"/>
                <w:szCs w:val="24"/>
              </w:rPr>
              <w:t>Testing and certifications for the course:</w:t>
            </w:r>
          </w:p>
          <w:p w:rsidR="004B0F19" w:rsidRPr="00A75101" w:rsidRDefault="004B0F19" w:rsidP="004B0F19">
            <w:pPr>
              <w:autoSpaceDE w:val="0"/>
              <w:autoSpaceDN w:val="0"/>
              <w:adjustRightInd w:val="0"/>
              <w:jc w:val="both"/>
              <w:rPr>
                <w:rFonts w:ascii="Arial Narrow" w:hAnsi="Arial Narrow" w:cstheme="minorHAnsi"/>
                <w:sz w:val="16"/>
                <w:szCs w:val="16"/>
              </w:rPr>
            </w:pPr>
          </w:p>
          <w:p w:rsidR="004B0F19" w:rsidRPr="00A75101" w:rsidRDefault="004B0F19" w:rsidP="004B0F19">
            <w:pPr>
              <w:tabs>
                <w:tab w:val="left" w:pos="450"/>
              </w:tabs>
              <w:spacing w:line="360" w:lineRule="auto"/>
              <w:ind w:right="288"/>
              <w:jc w:val="both"/>
              <w:rPr>
                <w:rFonts w:ascii="Arial Narrow" w:hAnsi="Arial Narrow" w:cstheme="minorHAnsi"/>
                <w:sz w:val="24"/>
                <w:szCs w:val="24"/>
              </w:rPr>
            </w:pPr>
            <w:r w:rsidRPr="00A75101">
              <w:rPr>
                <w:rFonts w:ascii="Arial Narrow" w:hAnsi="Arial Narrow" w:cstheme="minorHAnsi"/>
                <w:sz w:val="24"/>
                <w:szCs w:val="24"/>
              </w:rPr>
              <w:t xml:space="preserve">Arrangements will be made by NAR to ensure that the evidence on which assessment / judgments made are comparable for all trainees and that the judgments made does not </w:t>
            </w:r>
            <w:r>
              <w:rPr>
                <w:rFonts w:ascii="Arial Narrow" w:hAnsi="Arial Narrow" w:cstheme="minorHAnsi"/>
                <w:sz w:val="24"/>
                <w:szCs w:val="24"/>
              </w:rPr>
              <w:t xml:space="preserve">vary from assessor to assessor. </w:t>
            </w:r>
            <w:r w:rsidR="00944C64">
              <w:rPr>
                <w:rFonts w:ascii="Arial Narrow" w:hAnsi="Arial Narrow" w:cstheme="minorHAnsi"/>
                <w:sz w:val="24"/>
                <w:szCs w:val="24"/>
              </w:rPr>
              <w:t>A</w:t>
            </w:r>
            <w:r w:rsidR="00944C64" w:rsidRPr="00A75101">
              <w:rPr>
                <w:rFonts w:ascii="Arial Narrow" w:hAnsi="Arial Narrow" w:cstheme="minorHAnsi"/>
                <w:sz w:val="24"/>
                <w:szCs w:val="24"/>
              </w:rPr>
              <w:t>rrangements</w:t>
            </w:r>
            <w:r w:rsidRPr="00A75101">
              <w:rPr>
                <w:rFonts w:ascii="Arial Narrow" w:hAnsi="Arial Narrow" w:cstheme="minorHAnsi"/>
                <w:sz w:val="24"/>
                <w:szCs w:val="24"/>
              </w:rPr>
              <w:t xml:space="preserve"> relating to the conduct and monitoring process of assessment are as follows:</w:t>
            </w:r>
          </w:p>
          <w:p w:rsidR="004B0F19" w:rsidRPr="00A75101" w:rsidRDefault="004B0F19" w:rsidP="004B0F19">
            <w:pPr>
              <w:pStyle w:val="ListParagraph"/>
              <w:numPr>
                <w:ilvl w:val="0"/>
                <w:numId w:val="3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Questions papers will be prepared by NAR in consultation with vocation experts in the field.</w:t>
            </w:r>
          </w:p>
          <w:p w:rsidR="004B0F19" w:rsidRPr="00A75101" w:rsidRDefault="004B0F19" w:rsidP="004B0F19">
            <w:pPr>
              <w:pStyle w:val="ListParagraph"/>
              <w:numPr>
                <w:ilvl w:val="0"/>
                <w:numId w:val="3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Structured tests at the Institute level will be administered in the presence of the assessors.</w:t>
            </w:r>
          </w:p>
          <w:p w:rsidR="004B0F19" w:rsidRPr="00A75101" w:rsidRDefault="004B0F19" w:rsidP="004B0F19">
            <w:pPr>
              <w:pStyle w:val="ListParagraph"/>
              <w:numPr>
                <w:ilvl w:val="0"/>
                <w:numId w:val="3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The tests will be supervised and monitored at  every Centre</w:t>
            </w:r>
          </w:p>
          <w:p w:rsidR="004B0F19" w:rsidRPr="00A75101" w:rsidRDefault="004B0F19" w:rsidP="004B0F19">
            <w:pPr>
              <w:pStyle w:val="ListParagraph"/>
              <w:numPr>
                <w:ilvl w:val="0"/>
                <w:numId w:val="38"/>
              </w:numPr>
              <w:tabs>
                <w:tab w:val="left" w:pos="450"/>
              </w:tabs>
              <w:spacing w:after="60"/>
              <w:ind w:right="288"/>
              <w:jc w:val="both"/>
              <w:rPr>
                <w:rFonts w:ascii="Arial Narrow" w:hAnsi="Arial Narrow" w:cstheme="minorHAnsi"/>
                <w:sz w:val="24"/>
                <w:szCs w:val="24"/>
              </w:rPr>
            </w:pPr>
            <w:r w:rsidRPr="00A75101">
              <w:rPr>
                <w:rFonts w:ascii="Arial Narrow" w:hAnsi="Arial Narrow" w:cstheme="minorHAnsi"/>
                <w:sz w:val="24"/>
                <w:szCs w:val="24"/>
              </w:rPr>
              <w:t>Theory and practical Examinations will be carried out with invigilators/examiners with the overall supervision of the certified assessors.</w:t>
            </w:r>
          </w:p>
          <w:p w:rsidR="004B0F19" w:rsidRPr="00A75101" w:rsidRDefault="004B0F19" w:rsidP="004B0F19">
            <w:pPr>
              <w:pStyle w:val="ListParagraph"/>
              <w:numPr>
                <w:ilvl w:val="0"/>
                <w:numId w:val="38"/>
              </w:numPr>
              <w:tabs>
                <w:tab w:val="left" w:pos="450"/>
              </w:tabs>
              <w:spacing w:after="60"/>
              <w:ind w:right="288"/>
              <w:contextualSpacing/>
              <w:jc w:val="both"/>
              <w:rPr>
                <w:rFonts w:ascii="Arial Narrow" w:hAnsi="Arial Narrow" w:cstheme="minorHAnsi"/>
                <w:sz w:val="24"/>
                <w:szCs w:val="24"/>
              </w:rPr>
            </w:pPr>
            <w:r w:rsidRPr="00A75101">
              <w:rPr>
                <w:rFonts w:ascii="Arial Narrow" w:hAnsi="Arial Narrow" w:cstheme="minorHAnsi"/>
                <w:sz w:val="24"/>
                <w:szCs w:val="24"/>
              </w:rPr>
              <w:t>Examiners called for evaluation of practical will have technical expertise in the field</w:t>
            </w:r>
          </w:p>
        </w:tc>
      </w:tr>
    </w:tbl>
    <w:p w:rsidR="004B0F19" w:rsidRDefault="004B0F19" w:rsidP="004B0F19">
      <w:pPr>
        <w:rPr>
          <w:rFonts w:ascii="Arial Narrow" w:hAnsi="Arial Narrow" w:cstheme="minorHAnsi"/>
          <w:b/>
          <w:sz w:val="24"/>
          <w:szCs w:val="24"/>
        </w:rPr>
      </w:pPr>
    </w:p>
    <w:p w:rsidR="004B0F19" w:rsidRPr="00D33E37" w:rsidRDefault="004B0F19" w:rsidP="00D33E37">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2DBDB" w:themeFill="accent2" w:themeFillTint="33"/>
        <w:jc w:val="center"/>
        <w:rPr>
          <w:rFonts w:ascii="Arial Narrow" w:hAnsi="Arial Narrow" w:cstheme="minorHAnsi"/>
          <w:b/>
          <w:color w:val="943634" w:themeColor="accent2" w:themeShade="BF"/>
          <w:sz w:val="24"/>
          <w:szCs w:val="24"/>
        </w:rPr>
      </w:pPr>
      <w:r w:rsidRPr="00D33E37">
        <w:rPr>
          <w:rFonts w:ascii="Arial Narrow" w:hAnsi="Arial Narrow" w:cstheme="minorHAnsi"/>
          <w:b/>
          <w:color w:val="943634" w:themeColor="accent2" w:themeShade="BF"/>
          <w:sz w:val="24"/>
          <w:szCs w:val="24"/>
        </w:rPr>
        <w:lastRenderedPageBreak/>
        <w:t>ASSESSMENT EVIDENCE</w:t>
      </w:r>
    </w:p>
    <w:p w:rsidR="004B0F19" w:rsidRDefault="004B0F19" w:rsidP="004B0F19">
      <w:pPr>
        <w:rPr>
          <w:rFonts w:ascii="Arial Narrow" w:hAnsi="Arial Narrow" w:cstheme="minorHAnsi"/>
          <w:b/>
          <w:sz w:val="24"/>
          <w:szCs w:val="24"/>
        </w:rPr>
      </w:pPr>
    </w:p>
    <w:p w:rsidR="004B0F19" w:rsidRPr="00D33E37" w:rsidRDefault="004B0F19" w:rsidP="004B0F19">
      <w:pPr>
        <w:rPr>
          <w:rFonts w:ascii="Arial Narrow" w:hAnsi="Arial Narrow" w:cstheme="minorHAnsi"/>
          <w:b/>
          <w:color w:val="002060"/>
          <w:sz w:val="24"/>
          <w:szCs w:val="24"/>
        </w:rPr>
      </w:pPr>
      <w:r w:rsidRPr="00D33E37">
        <w:rPr>
          <w:rFonts w:ascii="Arial Narrow" w:hAnsi="Arial Narrow" w:cstheme="minorHAnsi"/>
          <w:b/>
          <w:color w:val="002060"/>
          <w:sz w:val="24"/>
          <w:szCs w:val="24"/>
        </w:rPr>
        <w:t>Assessment &amp; Evaluation:</w:t>
      </w:r>
    </w:p>
    <w:p w:rsidR="002D2EC8" w:rsidRPr="004B0F19" w:rsidRDefault="002D2EC8" w:rsidP="002D2EC8">
      <w:pPr>
        <w:rPr>
          <w:rFonts w:ascii="Arial Narrow" w:hAnsi="Arial Narrow"/>
          <w:b/>
          <w:sz w:val="24"/>
          <w:szCs w:val="24"/>
        </w:rPr>
      </w:pPr>
    </w:p>
    <w:p w:rsidR="002D2EC8" w:rsidRPr="004B0F19" w:rsidRDefault="00A14C52">
      <w:pPr>
        <w:rPr>
          <w:rFonts w:ascii="Arial Narrow" w:hAnsi="Arial Narrow" w:cstheme="minorHAnsi"/>
          <w:sz w:val="24"/>
          <w:szCs w:val="24"/>
        </w:rPr>
      </w:pPr>
      <w:r>
        <w:rPr>
          <w:rFonts w:ascii="Arial Narrow" w:hAnsi="Arial Narrow" w:cstheme="minorHAnsi"/>
          <w:noProof/>
          <w:sz w:val="24"/>
          <w:szCs w:val="24"/>
        </w:rPr>
        <w:pict>
          <v:rect id="_x0000_s1038" style="position:absolute;margin-left:-.25pt;margin-top:6.9pt;width:477.75pt;height:181.5pt;z-index:251661312">
            <v:textbox>
              <w:txbxContent>
                <w:p w:rsidR="00D403E3" w:rsidRDefault="00D403E3" w:rsidP="00D403E3">
                  <w:pPr>
                    <w:spacing w:line="276" w:lineRule="auto"/>
                    <w:ind w:left="180" w:right="165"/>
                    <w:jc w:val="both"/>
                  </w:pPr>
                  <w:r w:rsidRPr="00A75101">
                    <w:rPr>
                      <w:rFonts w:ascii="Arial Narrow" w:hAnsi="Arial Narrow" w:cstheme="minorHAnsi"/>
                      <w:sz w:val="24"/>
                      <w:szCs w:val="24"/>
                    </w:rPr>
                    <w:t>The trainees will be assessed through a structured test process. The test will comprise of both written, practical and viva voce. Standard question paper will be devised keeping in view the expected outcome of the training. The test will be administered by certified and empanelled assessors at RSETI level. The technical skill component will be tested through practical examination. Both of these tests will be followed by personal interview wherein the entrepreneurial competencies will be tested. The extent of internalization of the inputs given will be tested. The face-to-face interview will assess the overall ability of the trainee concerned to perform the defined job role including behavioral aspects of entrepreneurial competencies.  On getting the results of these tests from the assessors at ground level, a senior expert in entrepreneurship at NAR, Bengaluru will review the marks and on his validation, system generated certificates will be issued to the successful candidates online</w:t>
                  </w:r>
                </w:p>
              </w:txbxContent>
            </v:textbox>
          </v:rect>
        </w:pict>
      </w:r>
      <w:r w:rsidR="00B868DF" w:rsidRPr="004B0F19">
        <w:rPr>
          <w:rFonts w:ascii="Arial Narrow" w:hAnsi="Arial Narrow" w:cstheme="minorHAnsi"/>
          <w:sz w:val="24"/>
          <w:szCs w:val="24"/>
        </w:rPr>
        <w:br w:type="page"/>
      </w:r>
    </w:p>
    <w:tbl>
      <w:tblPr>
        <w:tblStyle w:val="TableGrid"/>
        <w:tblW w:w="10285" w:type="dxa"/>
        <w:tblLayout w:type="fixed"/>
        <w:tblLook w:val="04A0"/>
      </w:tblPr>
      <w:tblGrid>
        <w:gridCol w:w="3258"/>
        <w:gridCol w:w="4860"/>
        <w:gridCol w:w="630"/>
        <w:gridCol w:w="727"/>
        <w:gridCol w:w="810"/>
      </w:tblGrid>
      <w:tr w:rsidR="002D2EC8" w:rsidRPr="004B0F19" w:rsidTr="00FC2A0C">
        <w:trPr>
          <w:trHeight w:val="251"/>
        </w:trPr>
        <w:tc>
          <w:tcPr>
            <w:tcW w:w="10285" w:type="dxa"/>
            <w:gridSpan w:val="5"/>
            <w:shd w:val="clear" w:color="auto" w:fill="F2DBDB" w:themeFill="accent2" w:themeFillTint="33"/>
          </w:tcPr>
          <w:p w:rsidR="002D2EC8" w:rsidRPr="00FC2A0C" w:rsidRDefault="002D2EC8" w:rsidP="004B0F19">
            <w:pPr>
              <w:jc w:val="center"/>
              <w:rPr>
                <w:rFonts w:ascii="Arial Narrow" w:hAnsi="Arial Narrow" w:cstheme="minorHAnsi"/>
                <w:b/>
                <w:color w:val="943634" w:themeColor="accent2" w:themeShade="BF"/>
                <w:sz w:val="24"/>
                <w:szCs w:val="24"/>
              </w:rPr>
            </w:pPr>
            <w:r w:rsidRPr="00FC2A0C">
              <w:rPr>
                <w:rFonts w:ascii="Arial Narrow" w:hAnsi="Arial Narrow" w:cstheme="minorHAnsi"/>
                <w:b/>
                <w:color w:val="943634" w:themeColor="accent2" w:themeShade="BF"/>
                <w:sz w:val="24"/>
                <w:szCs w:val="24"/>
              </w:rPr>
              <w:lastRenderedPageBreak/>
              <w:t xml:space="preserve">Entrepreneurship Development </w:t>
            </w:r>
          </w:p>
        </w:tc>
      </w:tr>
      <w:tr w:rsidR="002D2EC8" w:rsidRPr="004B0F19" w:rsidTr="00FC2A0C">
        <w:trPr>
          <w:trHeight w:val="76"/>
        </w:trPr>
        <w:tc>
          <w:tcPr>
            <w:tcW w:w="3258" w:type="dxa"/>
            <w:vMerge w:val="restart"/>
            <w:shd w:val="clear" w:color="auto" w:fill="DAEEF3" w:themeFill="accent5" w:themeFillTint="33"/>
            <w:vAlign w:val="center"/>
          </w:tcPr>
          <w:p w:rsidR="002D2EC8" w:rsidRPr="00FC2A0C" w:rsidRDefault="002D2EC8" w:rsidP="004B0F19">
            <w:pPr>
              <w:jc w:val="center"/>
              <w:rPr>
                <w:rFonts w:ascii="Arial Narrow" w:hAnsi="Arial Narrow" w:cstheme="minorHAnsi"/>
                <w:color w:val="002060"/>
                <w:sz w:val="24"/>
                <w:szCs w:val="24"/>
              </w:rPr>
            </w:pPr>
            <w:r w:rsidRPr="00FC2A0C">
              <w:rPr>
                <w:rFonts w:ascii="Arial Narrow" w:hAnsi="Arial Narrow" w:cstheme="minorHAnsi"/>
                <w:b/>
                <w:color w:val="002060"/>
                <w:sz w:val="24"/>
                <w:szCs w:val="24"/>
              </w:rPr>
              <w:t>Assessable Outcomes</w:t>
            </w:r>
          </w:p>
        </w:tc>
        <w:tc>
          <w:tcPr>
            <w:tcW w:w="4860" w:type="dxa"/>
            <w:vMerge w:val="restart"/>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Performance Criteria</w:t>
            </w:r>
          </w:p>
        </w:tc>
        <w:tc>
          <w:tcPr>
            <w:tcW w:w="2167" w:type="dxa"/>
            <w:gridSpan w:val="3"/>
            <w:shd w:val="clear" w:color="auto" w:fill="DAEEF3" w:themeFill="accent5" w:themeFillTint="33"/>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 xml:space="preserve">Assessment Criteria </w:t>
            </w:r>
          </w:p>
        </w:tc>
      </w:tr>
      <w:tr w:rsidR="002D2EC8" w:rsidRPr="004B0F19" w:rsidTr="00FC2A0C">
        <w:trPr>
          <w:trHeight w:val="170"/>
        </w:trPr>
        <w:tc>
          <w:tcPr>
            <w:tcW w:w="3258" w:type="dxa"/>
            <w:vMerge/>
            <w:shd w:val="clear" w:color="auto" w:fill="DAEEF3" w:themeFill="accent5" w:themeFillTint="33"/>
          </w:tcPr>
          <w:p w:rsidR="002D2EC8" w:rsidRPr="00FC2A0C" w:rsidRDefault="002D2EC8" w:rsidP="004B0F19">
            <w:pPr>
              <w:jc w:val="center"/>
              <w:rPr>
                <w:rFonts w:ascii="Arial Narrow" w:hAnsi="Arial Narrow" w:cstheme="minorHAnsi"/>
                <w:b/>
                <w:color w:val="002060"/>
                <w:sz w:val="24"/>
                <w:szCs w:val="24"/>
              </w:rPr>
            </w:pPr>
          </w:p>
        </w:tc>
        <w:tc>
          <w:tcPr>
            <w:tcW w:w="4860" w:type="dxa"/>
            <w:vMerge/>
            <w:shd w:val="clear" w:color="auto" w:fill="DAEEF3" w:themeFill="accent5" w:themeFillTint="33"/>
          </w:tcPr>
          <w:p w:rsidR="002D2EC8" w:rsidRPr="00FC2A0C" w:rsidRDefault="002D2EC8" w:rsidP="004B0F19">
            <w:pPr>
              <w:jc w:val="center"/>
              <w:rPr>
                <w:rFonts w:ascii="Arial Narrow" w:hAnsi="Arial Narrow" w:cstheme="minorHAnsi"/>
                <w:b/>
                <w:color w:val="002060"/>
                <w:sz w:val="24"/>
                <w:szCs w:val="24"/>
              </w:rPr>
            </w:pPr>
          </w:p>
        </w:tc>
        <w:tc>
          <w:tcPr>
            <w:tcW w:w="630" w:type="dxa"/>
            <w:shd w:val="clear" w:color="auto" w:fill="DAEEF3" w:themeFill="accent5" w:themeFillTint="33"/>
          </w:tcPr>
          <w:p w:rsidR="002D2EC8" w:rsidRPr="00FC2A0C" w:rsidRDefault="002D2EC8" w:rsidP="004B0F19">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Total</w:t>
            </w:r>
          </w:p>
        </w:tc>
        <w:tc>
          <w:tcPr>
            <w:tcW w:w="727" w:type="dxa"/>
            <w:shd w:val="clear" w:color="auto" w:fill="DAEEF3" w:themeFill="accent5" w:themeFillTint="33"/>
          </w:tcPr>
          <w:p w:rsidR="002D2EC8" w:rsidRPr="00FC2A0C" w:rsidRDefault="002D2EC8" w:rsidP="004B0F19">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Theory</w:t>
            </w:r>
          </w:p>
        </w:tc>
        <w:tc>
          <w:tcPr>
            <w:tcW w:w="810" w:type="dxa"/>
            <w:shd w:val="clear" w:color="auto" w:fill="DAEEF3" w:themeFill="accent5" w:themeFillTint="33"/>
          </w:tcPr>
          <w:p w:rsidR="002D2EC8" w:rsidRPr="00FC2A0C" w:rsidRDefault="002D2EC8" w:rsidP="004B0F19">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Practical</w:t>
            </w:r>
          </w:p>
        </w:tc>
      </w:tr>
      <w:tr w:rsidR="002D2EC8" w:rsidRPr="004B0F19" w:rsidTr="004B0F19">
        <w:trPr>
          <w:trHeight w:val="76"/>
        </w:trPr>
        <w:tc>
          <w:tcPr>
            <w:tcW w:w="3258" w:type="dxa"/>
            <w:vMerge w:val="restart"/>
          </w:tcPr>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Candidate is clearly able to differentiate between Wage employment, Self-employment and Entrepreneurship</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Understand, appreciate and develop the self-confidence for embarking on self-employment / entrepreneurship.</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Understand and internalize entrepreneurial competencies and know their importance for becoming a successful entrepreneur.</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Trainee is able to understand the legal and regulatory aspects of launching an enterprise.</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Trainee is able to appreciate need for continuous growth and expansion of an enterprise</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Trainee is able to analyze major trends in a given economic sector / sub-sector and identify Business Opportunities</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Trainee is able to conduct market survey and develop sound Business Plans based on obtained data.</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Develop effective personal management skills like time management and communication skills.</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 xml:space="preserve">Knows to maintain simple books of accounts and prepare financial statement for small business </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Trainees able to devise a simple marketing and sales strategies and plan for a small  business</w:t>
            </w:r>
          </w:p>
          <w:p w:rsidR="002D2EC8" w:rsidRPr="004B0F19" w:rsidRDefault="002D2EC8" w:rsidP="002D2EC8">
            <w:pPr>
              <w:pStyle w:val="ListParagraph"/>
              <w:numPr>
                <w:ilvl w:val="0"/>
                <w:numId w:val="9"/>
              </w:numPr>
              <w:spacing w:after="40"/>
              <w:rPr>
                <w:rFonts w:ascii="Arial Narrow" w:hAnsi="Arial Narrow" w:cstheme="minorHAnsi"/>
                <w:sz w:val="24"/>
                <w:szCs w:val="24"/>
              </w:rPr>
            </w:pPr>
            <w:r w:rsidRPr="004B0F19">
              <w:rPr>
                <w:rFonts w:ascii="Arial Narrow" w:hAnsi="Arial Narrow" w:cstheme="minorHAnsi"/>
                <w:sz w:val="24"/>
                <w:szCs w:val="24"/>
              </w:rPr>
              <w:t>Trainees able to manage small team of workers required for managing a small business</w:t>
            </w: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w:t>
            </w:r>
            <w:r w:rsidRPr="004B0F19">
              <w:rPr>
                <w:rFonts w:ascii="Arial Narrow" w:hAnsi="Arial Narrow" w:cstheme="minorHAnsi"/>
                <w:sz w:val="24"/>
                <w:szCs w:val="24"/>
              </w:rPr>
              <w:t xml:space="preserve"> – Understanding the Context and Need for Rural Entrepreneurship Development, Role of RSETIs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0</w:t>
            </w:r>
          </w:p>
        </w:tc>
      </w:tr>
      <w:tr w:rsidR="002D2EC8" w:rsidRPr="004B0F19" w:rsidTr="004B0F19">
        <w:trPr>
          <w:trHeight w:val="503"/>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2</w:t>
            </w:r>
            <w:r w:rsidRPr="004B0F19">
              <w:rPr>
                <w:rFonts w:ascii="Arial Narrow" w:hAnsi="Arial Narrow" w:cstheme="minorHAnsi"/>
                <w:sz w:val="24"/>
                <w:szCs w:val="24"/>
              </w:rPr>
              <w:t xml:space="preserve"> – Developing Self Confidence and Positive Attitude (Micro Lab &amp; Tower Building)</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r>
      <w:tr w:rsidR="002D2EC8" w:rsidRPr="004B0F19" w:rsidTr="004B0F19">
        <w:trPr>
          <w:trHeight w:val="548"/>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 3 </w:t>
            </w:r>
            <w:r w:rsidRPr="004B0F19">
              <w:rPr>
                <w:rFonts w:ascii="Arial Narrow" w:hAnsi="Arial Narrow" w:cstheme="minorHAnsi"/>
                <w:sz w:val="24"/>
                <w:szCs w:val="24"/>
              </w:rPr>
              <w:t>– Comparative Advantages of Entrepreneurship and Self Employment over Wage Employment</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0</w:t>
            </w:r>
          </w:p>
        </w:tc>
      </w:tr>
      <w:tr w:rsidR="002D2EC8" w:rsidRPr="004B0F19" w:rsidTr="004B0F19">
        <w:trPr>
          <w:trHeight w:val="503"/>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4</w:t>
            </w:r>
            <w:r w:rsidRPr="004B0F19">
              <w:rPr>
                <w:rFonts w:ascii="Arial Narrow" w:hAnsi="Arial Narrow" w:cstheme="minorHAnsi"/>
                <w:sz w:val="24"/>
                <w:szCs w:val="24"/>
              </w:rPr>
              <w:t xml:space="preserve"> –  Understanding and self evaluation of Achievement Motivation and ways and improve motivation (SRQ)</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6</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4</w:t>
            </w:r>
          </w:p>
        </w:tc>
      </w:tr>
      <w:tr w:rsidR="002D2EC8" w:rsidRPr="004B0F19" w:rsidTr="004B0F19">
        <w:trPr>
          <w:trHeight w:val="548"/>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5</w:t>
            </w:r>
            <w:r w:rsidRPr="004B0F19">
              <w:rPr>
                <w:rFonts w:ascii="Arial Narrow" w:hAnsi="Arial Narrow" w:cstheme="minorHAnsi"/>
                <w:sz w:val="24"/>
                <w:szCs w:val="24"/>
              </w:rPr>
              <w:t xml:space="preserve">  - Understanding and internalizing  entrepreneurial  competencies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r>
      <w:tr w:rsidR="002D2EC8" w:rsidRPr="004B0F19" w:rsidTr="004B0F19">
        <w:trPr>
          <w:trHeight w:val="494"/>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6</w:t>
            </w:r>
            <w:r w:rsidRPr="004B0F19">
              <w:rPr>
                <w:rFonts w:ascii="Arial Narrow" w:hAnsi="Arial Narrow" w:cstheme="minorHAnsi"/>
                <w:sz w:val="24"/>
                <w:szCs w:val="24"/>
              </w:rPr>
              <w:t xml:space="preserve"> - Understanding the Concept of Risk Taking and Ability to do Risk Assessment (Ring Toss Game)</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r>
      <w:tr w:rsidR="002D2EC8" w:rsidRPr="004B0F19" w:rsidTr="004B0F19">
        <w:trPr>
          <w:trHeight w:val="494"/>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7</w:t>
            </w:r>
            <w:r w:rsidRPr="004B0F19">
              <w:rPr>
                <w:rFonts w:ascii="Arial Narrow" w:hAnsi="Arial Narrow" w:cstheme="minorHAnsi"/>
                <w:sz w:val="24"/>
                <w:szCs w:val="24"/>
              </w:rPr>
              <w:t xml:space="preserve"> - Understanding the importance of Systematic Planning and Efficiency Orientation  (Boat Building)</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r>
      <w:tr w:rsidR="002D2EC8" w:rsidRPr="004B0F19" w:rsidTr="004B0F19">
        <w:trPr>
          <w:trHeight w:val="512"/>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8</w:t>
            </w:r>
            <w:r w:rsidRPr="004B0F19">
              <w:rPr>
                <w:rFonts w:ascii="Arial Narrow" w:hAnsi="Arial Narrow" w:cstheme="minorHAnsi"/>
                <w:sz w:val="24"/>
                <w:szCs w:val="24"/>
              </w:rPr>
              <w:t xml:space="preserve"> - Being able to understand the importance of Quality Assurance and Improvement in Business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r>
      <w:tr w:rsidR="002D2EC8" w:rsidRPr="004B0F19" w:rsidTr="004B0F19">
        <w:trPr>
          <w:trHeight w:val="422"/>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9</w:t>
            </w:r>
            <w:r w:rsidRPr="004B0F19">
              <w:rPr>
                <w:rFonts w:ascii="Arial Narrow" w:hAnsi="Arial Narrow" w:cstheme="minorHAnsi"/>
                <w:sz w:val="24"/>
                <w:szCs w:val="24"/>
              </w:rPr>
              <w:t xml:space="preserve"> - Understanding the process of steps in Problem Solving </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r>
      <w:tr w:rsidR="002D2EC8" w:rsidRPr="004B0F19" w:rsidTr="004B0F19">
        <w:trPr>
          <w:trHeight w:val="548"/>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 10 – </w:t>
            </w:r>
            <w:r w:rsidRPr="004B0F19">
              <w:rPr>
                <w:rFonts w:ascii="Arial Narrow" w:hAnsi="Arial Narrow" w:cstheme="minorHAnsi"/>
                <w:sz w:val="24"/>
                <w:szCs w:val="24"/>
              </w:rPr>
              <w:t>Time Management – Understanding of Basic Concepts and ability to manage time</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r>
      <w:tr w:rsidR="002D2EC8" w:rsidRPr="004B0F19" w:rsidTr="004B0F19">
        <w:trPr>
          <w:trHeight w:val="620"/>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 11 – </w:t>
            </w:r>
            <w:r w:rsidRPr="004B0F19">
              <w:rPr>
                <w:rFonts w:ascii="Arial Narrow" w:hAnsi="Arial Narrow" w:cstheme="minorHAnsi"/>
                <w:sz w:val="24"/>
                <w:szCs w:val="24"/>
              </w:rPr>
              <w:t>Effective Communication Skills – Understanding of Basic  Concepts and ability</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w:t>
            </w:r>
          </w:p>
        </w:tc>
      </w:tr>
      <w:tr w:rsidR="002D2EC8" w:rsidRPr="004B0F19" w:rsidTr="004B0F19">
        <w:trPr>
          <w:trHeight w:val="440"/>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12</w:t>
            </w:r>
            <w:r w:rsidRPr="004B0F19">
              <w:rPr>
                <w:rFonts w:ascii="Arial Narrow" w:hAnsi="Arial Narrow" w:cstheme="minorHAnsi"/>
                <w:sz w:val="24"/>
                <w:szCs w:val="24"/>
              </w:rPr>
              <w:t xml:space="preserve"> – Ability to assess market conditions and indentify appropriate business opportunities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0</w:t>
            </w:r>
          </w:p>
        </w:tc>
      </w:tr>
      <w:tr w:rsidR="002D2EC8" w:rsidRPr="004B0F19" w:rsidTr="004B0F19">
        <w:trPr>
          <w:trHeight w:val="296"/>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13</w:t>
            </w:r>
            <w:r w:rsidRPr="004B0F19">
              <w:rPr>
                <w:rFonts w:ascii="Arial Narrow" w:hAnsi="Arial Narrow" w:cstheme="minorHAnsi"/>
                <w:sz w:val="24"/>
                <w:szCs w:val="24"/>
              </w:rPr>
              <w:t xml:space="preserve"> - Ability to Conduct Market Survey on a limited scale in a given area of Business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7</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4</w:t>
            </w:r>
          </w:p>
        </w:tc>
      </w:tr>
      <w:tr w:rsidR="002D2EC8" w:rsidRPr="004B0F19" w:rsidTr="004B0F19">
        <w:trPr>
          <w:trHeight w:val="530"/>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14</w:t>
            </w:r>
            <w:r w:rsidRPr="004B0F19">
              <w:rPr>
                <w:rFonts w:ascii="Arial Narrow" w:hAnsi="Arial Narrow" w:cstheme="minorHAnsi"/>
                <w:sz w:val="24"/>
                <w:szCs w:val="24"/>
              </w:rPr>
              <w:t xml:space="preserve"> – Understanding of Banking &amp; Insurance and how it can help a start up enterprise</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6</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r>
      <w:tr w:rsidR="002D2EC8" w:rsidRPr="004B0F19" w:rsidTr="004B0F19">
        <w:trPr>
          <w:trHeight w:val="620"/>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15</w:t>
            </w:r>
            <w:r w:rsidRPr="004B0F19">
              <w:rPr>
                <w:rFonts w:ascii="Arial Narrow" w:hAnsi="Arial Narrow" w:cstheme="minorHAnsi"/>
                <w:sz w:val="24"/>
                <w:szCs w:val="24"/>
              </w:rPr>
              <w:t xml:space="preserve"> – Ability to Prepare Business Plan based on data obtained from Market Survey</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16</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6</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10</w:t>
            </w:r>
          </w:p>
        </w:tc>
      </w:tr>
      <w:tr w:rsidR="002D2EC8" w:rsidRPr="004B0F19" w:rsidTr="004B0F19">
        <w:trPr>
          <w:trHeight w:val="539"/>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16</w:t>
            </w:r>
            <w:r w:rsidRPr="004B0F19">
              <w:rPr>
                <w:rFonts w:ascii="Arial Narrow" w:hAnsi="Arial Narrow" w:cstheme="minorHAnsi"/>
                <w:sz w:val="24"/>
                <w:szCs w:val="24"/>
              </w:rPr>
              <w:t xml:space="preserve"> – Understanding licensing and regulatory aspects of launching an enterprise. </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0</w:t>
            </w:r>
          </w:p>
        </w:tc>
      </w:tr>
      <w:tr w:rsidR="002D2EC8" w:rsidRPr="004B0F19" w:rsidTr="004B0F19">
        <w:trPr>
          <w:trHeight w:val="440"/>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sz w:val="24"/>
                <w:szCs w:val="24"/>
              </w:rPr>
              <w:t xml:space="preserve"> </w:t>
            </w:r>
            <w:r w:rsidRPr="004B0F19">
              <w:rPr>
                <w:rFonts w:ascii="Arial Narrow" w:hAnsi="Arial Narrow" w:cstheme="minorHAnsi"/>
                <w:b/>
                <w:sz w:val="24"/>
                <w:szCs w:val="24"/>
              </w:rPr>
              <w:t>PC 17</w:t>
            </w:r>
            <w:r w:rsidRPr="004B0F19">
              <w:rPr>
                <w:rFonts w:ascii="Arial Narrow" w:hAnsi="Arial Narrow" w:cstheme="minorHAnsi"/>
                <w:sz w:val="24"/>
                <w:szCs w:val="24"/>
              </w:rPr>
              <w:t xml:space="preserve"> – Ability to Maintain Books of Accounts and Develop Financial Statements for a Small Business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8</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6</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r>
      <w:tr w:rsidR="002D2EC8" w:rsidRPr="004B0F19" w:rsidTr="004B0F19">
        <w:trPr>
          <w:trHeight w:val="467"/>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18</w:t>
            </w:r>
            <w:r w:rsidRPr="004B0F19">
              <w:rPr>
                <w:rFonts w:ascii="Arial Narrow" w:hAnsi="Arial Narrow" w:cstheme="minorHAnsi"/>
                <w:sz w:val="24"/>
                <w:szCs w:val="24"/>
              </w:rPr>
              <w:t xml:space="preserve"> – Understanding and ability for Inventory and Materials Management</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r>
      <w:tr w:rsidR="002D2EC8" w:rsidRPr="004B0F19" w:rsidTr="004B0F19">
        <w:trPr>
          <w:trHeight w:val="260"/>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sz w:val="24"/>
                <w:szCs w:val="24"/>
              </w:rPr>
              <w:t xml:space="preserve"> </w:t>
            </w:r>
            <w:r w:rsidRPr="004B0F19">
              <w:rPr>
                <w:rFonts w:ascii="Arial Narrow" w:hAnsi="Arial Narrow" w:cstheme="minorHAnsi"/>
                <w:b/>
                <w:sz w:val="24"/>
                <w:szCs w:val="24"/>
              </w:rPr>
              <w:t>PC 19</w:t>
            </w:r>
            <w:r w:rsidRPr="004B0F19">
              <w:rPr>
                <w:rFonts w:ascii="Arial Narrow" w:hAnsi="Arial Narrow" w:cstheme="minorHAnsi"/>
                <w:sz w:val="24"/>
                <w:szCs w:val="24"/>
              </w:rPr>
              <w:t xml:space="preserve"> – Understanding  and ability for Sales and Marketing</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7</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4</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r>
      <w:tr w:rsidR="002D2EC8" w:rsidRPr="004B0F19" w:rsidTr="004B0F19">
        <w:trPr>
          <w:trHeight w:val="512"/>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20</w:t>
            </w:r>
            <w:r w:rsidRPr="004B0F19">
              <w:rPr>
                <w:rFonts w:ascii="Arial Narrow" w:hAnsi="Arial Narrow" w:cstheme="minorHAnsi"/>
                <w:sz w:val="24"/>
                <w:szCs w:val="24"/>
              </w:rPr>
              <w:t xml:space="preserve"> – Human Resource Management – Understanding of Concepts &amp; ability to manage a team</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3</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2</w:t>
            </w:r>
          </w:p>
        </w:tc>
      </w:tr>
      <w:tr w:rsidR="002D2EC8" w:rsidRPr="004B0F19" w:rsidTr="004B0F19">
        <w:trPr>
          <w:trHeight w:val="224"/>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21</w:t>
            </w:r>
            <w:r w:rsidRPr="004B0F19">
              <w:rPr>
                <w:rFonts w:ascii="Arial Narrow" w:hAnsi="Arial Narrow" w:cstheme="minorHAnsi"/>
                <w:sz w:val="24"/>
                <w:szCs w:val="24"/>
              </w:rPr>
              <w:t xml:space="preserve"> - Understanding of Basic Laws relating to MSMEs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0</w:t>
            </w:r>
          </w:p>
        </w:tc>
      </w:tr>
      <w:tr w:rsidR="002D2EC8" w:rsidRPr="004B0F19" w:rsidTr="004B0F19">
        <w:trPr>
          <w:trHeight w:val="503"/>
        </w:trPr>
        <w:tc>
          <w:tcPr>
            <w:tcW w:w="3258" w:type="dxa"/>
            <w:vMerge/>
          </w:tcPr>
          <w:p w:rsidR="002D2EC8" w:rsidRPr="004B0F19" w:rsidRDefault="002D2EC8" w:rsidP="004B0F19">
            <w:pPr>
              <w:rPr>
                <w:rFonts w:ascii="Arial Narrow" w:hAnsi="Arial Narrow" w:cstheme="minorHAnsi"/>
                <w:sz w:val="24"/>
                <w:szCs w:val="24"/>
              </w:rPr>
            </w:pPr>
          </w:p>
        </w:tc>
        <w:tc>
          <w:tcPr>
            <w:tcW w:w="4860" w:type="dxa"/>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 22</w:t>
            </w:r>
            <w:r w:rsidRPr="004B0F19">
              <w:rPr>
                <w:rFonts w:ascii="Arial Narrow" w:hAnsi="Arial Narrow" w:cstheme="minorHAnsi"/>
                <w:sz w:val="24"/>
                <w:szCs w:val="24"/>
              </w:rPr>
              <w:t xml:space="preserve"> – Growth and Strategic Planning  - Understanding of Concepts</w:t>
            </w:r>
          </w:p>
        </w:tc>
        <w:tc>
          <w:tcPr>
            <w:tcW w:w="63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727"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5</w:t>
            </w:r>
          </w:p>
        </w:tc>
        <w:tc>
          <w:tcPr>
            <w:tcW w:w="810" w:type="dxa"/>
          </w:tcPr>
          <w:p w:rsidR="002D2EC8" w:rsidRPr="004B0F19" w:rsidRDefault="002D2EC8" w:rsidP="004B0F19">
            <w:pPr>
              <w:jc w:val="center"/>
              <w:rPr>
                <w:rFonts w:ascii="Arial Narrow" w:hAnsi="Arial Narrow" w:cstheme="minorHAnsi"/>
                <w:sz w:val="24"/>
                <w:szCs w:val="24"/>
              </w:rPr>
            </w:pPr>
            <w:r w:rsidRPr="004B0F19">
              <w:rPr>
                <w:rFonts w:ascii="Arial Narrow" w:hAnsi="Arial Narrow" w:cstheme="minorHAnsi"/>
                <w:sz w:val="24"/>
                <w:szCs w:val="24"/>
              </w:rPr>
              <w:t>0</w:t>
            </w:r>
          </w:p>
        </w:tc>
      </w:tr>
      <w:tr w:rsidR="002D2EC8" w:rsidRPr="004B0F19" w:rsidTr="004B0F19">
        <w:trPr>
          <w:trHeight w:val="170"/>
        </w:trPr>
        <w:tc>
          <w:tcPr>
            <w:tcW w:w="3258" w:type="dxa"/>
            <w:vMerge/>
          </w:tcPr>
          <w:p w:rsidR="002D2EC8" w:rsidRPr="004B0F19" w:rsidRDefault="002D2EC8" w:rsidP="004B0F19">
            <w:pPr>
              <w:rPr>
                <w:rFonts w:ascii="Arial Narrow" w:hAnsi="Arial Narrow" w:cstheme="minorHAnsi"/>
                <w:sz w:val="24"/>
                <w:szCs w:val="24"/>
              </w:rPr>
            </w:pPr>
          </w:p>
        </w:tc>
        <w:tc>
          <w:tcPr>
            <w:tcW w:w="4860" w:type="dxa"/>
            <w:vAlign w:val="center"/>
          </w:tcPr>
          <w:p w:rsidR="002D2EC8" w:rsidRPr="00FC2A0C" w:rsidRDefault="002D2EC8" w:rsidP="00FC2A0C">
            <w:pPr>
              <w:jc w:val="right"/>
              <w:rPr>
                <w:rFonts w:ascii="Arial Narrow" w:hAnsi="Arial Narrow" w:cstheme="minorHAnsi"/>
                <w:b/>
                <w:color w:val="002060"/>
                <w:sz w:val="24"/>
                <w:szCs w:val="24"/>
              </w:rPr>
            </w:pPr>
            <w:r w:rsidRPr="00FC2A0C">
              <w:rPr>
                <w:rFonts w:ascii="Arial Narrow" w:hAnsi="Arial Narrow" w:cstheme="minorHAnsi"/>
                <w:b/>
                <w:color w:val="002060"/>
                <w:sz w:val="24"/>
                <w:szCs w:val="24"/>
              </w:rPr>
              <w:t>Total EDP</w:t>
            </w:r>
          </w:p>
        </w:tc>
        <w:tc>
          <w:tcPr>
            <w:tcW w:w="630" w:type="dxa"/>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c>
          <w:tcPr>
            <w:tcW w:w="727" w:type="dxa"/>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60</w:t>
            </w:r>
          </w:p>
        </w:tc>
        <w:tc>
          <w:tcPr>
            <w:tcW w:w="810" w:type="dxa"/>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40</w:t>
            </w:r>
          </w:p>
        </w:tc>
      </w:tr>
    </w:tbl>
    <w:p w:rsidR="004B0F19" w:rsidRDefault="004B0F19"/>
    <w:tbl>
      <w:tblPr>
        <w:tblStyle w:val="TableGrid"/>
        <w:tblW w:w="10278" w:type="dxa"/>
        <w:tblLayout w:type="fixed"/>
        <w:tblLook w:val="04A0"/>
      </w:tblPr>
      <w:tblGrid>
        <w:gridCol w:w="3348"/>
        <w:gridCol w:w="4500"/>
        <w:gridCol w:w="810"/>
        <w:gridCol w:w="720"/>
        <w:gridCol w:w="900"/>
      </w:tblGrid>
      <w:tr w:rsidR="002D2EC8" w:rsidRPr="004B0F19" w:rsidTr="00FC2A0C">
        <w:trPr>
          <w:trHeight w:val="244"/>
        </w:trPr>
        <w:tc>
          <w:tcPr>
            <w:tcW w:w="3348" w:type="dxa"/>
            <w:vMerge w:val="restart"/>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 xml:space="preserve">Assessable Outcomes </w:t>
            </w:r>
          </w:p>
        </w:tc>
        <w:tc>
          <w:tcPr>
            <w:tcW w:w="4500" w:type="dxa"/>
            <w:vMerge w:val="restart"/>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Performance Criteria</w:t>
            </w:r>
          </w:p>
        </w:tc>
        <w:tc>
          <w:tcPr>
            <w:tcW w:w="2430" w:type="dxa"/>
            <w:gridSpan w:val="3"/>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 xml:space="preserve">Assessment Criteria </w:t>
            </w:r>
          </w:p>
        </w:tc>
      </w:tr>
      <w:tr w:rsidR="002D2EC8" w:rsidRPr="004B0F19" w:rsidTr="00FC2A0C">
        <w:trPr>
          <w:trHeight w:val="244"/>
        </w:trPr>
        <w:tc>
          <w:tcPr>
            <w:tcW w:w="3348" w:type="dxa"/>
            <w:vMerge/>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24"/>
                <w:szCs w:val="24"/>
              </w:rPr>
            </w:pPr>
          </w:p>
        </w:tc>
        <w:tc>
          <w:tcPr>
            <w:tcW w:w="4500" w:type="dxa"/>
            <w:vMerge/>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24"/>
                <w:szCs w:val="24"/>
              </w:rPr>
            </w:pPr>
          </w:p>
        </w:tc>
        <w:tc>
          <w:tcPr>
            <w:tcW w:w="810" w:type="dxa"/>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Total</w:t>
            </w:r>
          </w:p>
        </w:tc>
        <w:tc>
          <w:tcPr>
            <w:tcW w:w="720" w:type="dxa"/>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Theory</w:t>
            </w:r>
          </w:p>
        </w:tc>
        <w:tc>
          <w:tcPr>
            <w:tcW w:w="900" w:type="dxa"/>
            <w:shd w:val="clear" w:color="auto" w:fill="DAEEF3" w:themeFill="accent5" w:themeFillTint="33"/>
            <w:vAlign w:val="center"/>
          </w:tcPr>
          <w:p w:rsidR="002D2EC8" w:rsidRPr="00FC2A0C" w:rsidRDefault="002D2EC8" w:rsidP="004B0F19">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Practical</w:t>
            </w:r>
          </w:p>
        </w:tc>
      </w:tr>
      <w:tr w:rsidR="002D2EC8" w:rsidRPr="004B0F19" w:rsidTr="004B0F19">
        <w:trPr>
          <w:trHeight w:val="309"/>
        </w:trPr>
        <w:tc>
          <w:tcPr>
            <w:tcW w:w="3348" w:type="dxa"/>
            <w:vMerge w:val="restart"/>
          </w:tcPr>
          <w:p w:rsidR="002D2EC8" w:rsidRPr="00F173DE" w:rsidRDefault="002D2EC8" w:rsidP="004B0F19">
            <w:pPr>
              <w:rPr>
                <w:rFonts w:ascii="Arial Narrow" w:hAnsi="Arial Narrow" w:cstheme="minorHAnsi"/>
                <w:b/>
                <w:color w:val="002060"/>
                <w:sz w:val="24"/>
                <w:szCs w:val="24"/>
              </w:rPr>
            </w:pPr>
            <w:r w:rsidRPr="00F173DE">
              <w:rPr>
                <w:rFonts w:ascii="Arial Narrow" w:hAnsi="Arial Narrow" w:cstheme="minorHAnsi"/>
                <w:b/>
                <w:color w:val="002060"/>
                <w:sz w:val="24"/>
                <w:szCs w:val="24"/>
              </w:rPr>
              <w:t>B. TECHNICAL KNOWLEDGE</w:t>
            </w:r>
          </w:p>
          <w:p w:rsidR="002D2EC8" w:rsidRPr="004B0F19" w:rsidRDefault="002D2EC8" w:rsidP="004B0F19">
            <w:pPr>
              <w:rPr>
                <w:rFonts w:ascii="Arial Narrow" w:hAnsi="Arial Narrow" w:cstheme="minorHAnsi"/>
                <w:b/>
                <w:sz w:val="24"/>
                <w:szCs w:val="24"/>
              </w:rPr>
            </w:pPr>
          </w:p>
          <w:p w:rsidR="002D2EC8" w:rsidRPr="004B0F19" w:rsidRDefault="002D2EC8" w:rsidP="002D2EC8">
            <w:pPr>
              <w:pStyle w:val="ListParagraph"/>
              <w:numPr>
                <w:ilvl w:val="0"/>
                <w:numId w:val="27"/>
              </w:numPr>
              <w:spacing w:after="120"/>
              <w:rPr>
                <w:rFonts w:ascii="Arial Narrow" w:hAnsi="Arial Narrow" w:cstheme="minorHAnsi"/>
                <w:sz w:val="24"/>
                <w:szCs w:val="24"/>
              </w:rPr>
            </w:pPr>
            <w:r w:rsidRPr="004B0F19">
              <w:rPr>
                <w:rFonts w:ascii="Arial Narrow" w:hAnsi="Arial Narrow" w:cstheme="minorHAnsi"/>
                <w:sz w:val="24"/>
                <w:szCs w:val="24"/>
              </w:rPr>
              <w:t xml:space="preserve">Understood the scope for entrepreneurship in commercial accounting sector business </w:t>
            </w:r>
          </w:p>
          <w:p w:rsidR="002D2EC8" w:rsidRPr="004B0F19" w:rsidRDefault="002D2EC8" w:rsidP="002D2EC8">
            <w:pPr>
              <w:pStyle w:val="ListParagraph"/>
              <w:numPr>
                <w:ilvl w:val="0"/>
                <w:numId w:val="27"/>
              </w:numPr>
              <w:spacing w:after="120"/>
              <w:rPr>
                <w:rFonts w:ascii="Arial Narrow" w:hAnsi="Arial Narrow" w:cstheme="minorHAnsi"/>
                <w:sz w:val="24"/>
                <w:szCs w:val="24"/>
              </w:rPr>
            </w:pPr>
            <w:r w:rsidRPr="004B0F19">
              <w:rPr>
                <w:rFonts w:ascii="Arial Narrow" w:hAnsi="Arial Narrow"/>
                <w:sz w:val="24"/>
                <w:szCs w:val="24"/>
              </w:rPr>
              <w:t>Knowledge of History of Computer Technology and different generations in computer technologies</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Different parts in Hardware sector and Software of a Computer.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System Software and Application Software and media accessories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Windows Operating System and other related operating system like Linux and UNIX </w:t>
            </w:r>
          </w:p>
          <w:p w:rsidR="002D2EC8" w:rsidRPr="004B0F19" w:rsidRDefault="002D2EC8" w:rsidP="002D2EC8">
            <w:pPr>
              <w:pStyle w:val="ListParagraph"/>
              <w:numPr>
                <w:ilvl w:val="0"/>
                <w:numId w:val="27"/>
              </w:numPr>
              <w:spacing w:after="120" w:line="276" w:lineRule="auto"/>
              <w:rPr>
                <w:rFonts w:ascii="Arial Narrow" w:hAnsi="Arial Narrow" w:cstheme="minorHAnsi"/>
                <w:sz w:val="24"/>
                <w:szCs w:val="24"/>
              </w:rPr>
            </w:pPr>
            <w:r w:rsidRPr="004B0F19">
              <w:rPr>
                <w:rFonts w:ascii="Arial Narrow" w:hAnsi="Arial Narrow"/>
                <w:sz w:val="24"/>
                <w:szCs w:val="24"/>
              </w:rPr>
              <w:t xml:space="preserve">Knowledge of Office automation, Word Processor, Internet and Email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various application software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Various tools and icons of My computer and other desktop components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of MS Word and shortcuts of toolbar and menu bar</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of Page Setting, Font style, Making Bold, Italic</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about Underlining, superscript, subscript, text wrapping</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of MS Excel and understanding of Formatting Options, Formulas and Functions</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of MS PowerPoint its functions of Creating Slide Show by using Animation Technique.</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lastRenderedPageBreak/>
              <w:t>Knowledge of Adobe PageMaker and its functions of Creating header and footer, Using story Editor, Developing long documents, Using color, Printing</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CorelDraw and its functions of Free hand tool, square tool, rectangle tool, Text tool, Fill tool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 xml:space="preserve">Knowledge of designing of monograms, logos, posters, stickers, </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of designing of greeting cards, wedding cards, visiting cards</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Knowledge of Job work &amp; Printing – Brochures, letter heads, bill books, pamphlets</w:t>
            </w:r>
          </w:p>
          <w:p w:rsidR="002D2EC8" w:rsidRPr="004B0F19" w:rsidRDefault="002D2EC8" w:rsidP="002D2EC8">
            <w:pPr>
              <w:pStyle w:val="ListParagraph"/>
              <w:numPr>
                <w:ilvl w:val="0"/>
                <w:numId w:val="27"/>
              </w:numPr>
              <w:spacing w:after="120"/>
              <w:rPr>
                <w:rFonts w:ascii="Arial Narrow" w:hAnsi="Arial Narrow" w:cstheme="minorHAnsi"/>
                <w:sz w:val="24"/>
                <w:szCs w:val="24"/>
              </w:rPr>
            </w:pPr>
            <w:r w:rsidRPr="004B0F19">
              <w:rPr>
                <w:rFonts w:ascii="Arial Narrow" w:hAnsi="Arial Narrow"/>
                <w:sz w:val="24"/>
                <w:szCs w:val="24"/>
              </w:rPr>
              <w:t>Knowledge of virtual graphics in wedding cards, Flex Boards mixing and Visual effects in publicity materials</w:t>
            </w:r>
          </w:p>
          <w:p w:rsidR="002D2EC8" w:rsidRPr="004B0F19" w:rsidRDefault="002D2EC8" w:rsidP="002D2EC8">
            <w:pPr>
              <w:pStyle w:val="ListParagraph"/>
              <w:numPr>
                <w:ilvl w:val="0"/>
                <w:numId w:val="27"/>
              </w:numPr>
              <w:spacing w:after="120"/>
              <w:rPr>
                <w:rFonts w:ascii="Arial Narrow" w:hAnsi="Arial Narrow" w:cstheme="minorHAnsi"/>
                <w:sz w:val="24"/>
                <w:szCs w:val="24"/>
              </w:rPr>
            </w:pPr>
            <w:r w:rsidRPr="004B0F19">
              <w:rPr>
                <w:rFonts w:ascii="Arial Narrow" w:hAnsi="Arial Narrow"/>
                <w:sz w:val="24"/>
                <w:szCs w:val="24"/>
              </w:rPr>
              <w:t>Knowledge of Photoshop and its functions of Photo editing, Image adjustment options – Labels, Auto labels, Auto contrasts, Curves, Color balance, Brightness / Contrast, Posterize , Variations</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Edit the images using options of Warp Tool. Using Dodge tool, Burn tool, Sponge Tool and Clone Stamp Tool.</w:t>
            </w:r>
          </w:p>
          <w:p w:rsidR="002D2EC8" w:rsidRPr="004B0F19" w:rsidRDefault="002D2EC8" w:rsidP="002D2EC8">
            <w:pPr>
              <w:pStyle w:val="ListParagraph"/>
              <w:numPr>
                <w:ilvl w:val="0"/>
                <w:numId w:val="27"/>
              </w:numPr>
              <w:spacing w:after="120"/>
              <w:rPr>
                <w:rFonts w:ascii="Arial Narrow" w:hAnsi="Arial Narrow"/>
                <w:sz w:val="24"/>
                <w:szCs w:val="24"/>
              </w:rPr>
            </w:pPr>
            <w:r w:rsidRPr="004B0F19">
              <w:rPr>
                <w:rFonts w:ascii="Arial Narrow" w:hAnsi="Arial Narrow"/>
                <w:sz w:val="24"/>
                <w:szCs w:val="24"/>
              </w:rPr>
              <w:t>Editing Selections. image  mixing</w:t>
            </w:r>
          </w:p>
          <w:p w:rsidR="002D2EC8" w:rsidRPr="004B0F19" w:rsidRDefault="002D2EC8" w:rsidP="002D2EC8">
            <w:pPr>
              <w:pStyle w:val="ListParagraph"/>
              <w:numPr>
                <w:ilvl w:val="0"/>
                <w:numId w:val="27"/>
              </w:numPr>
              <w:spacing w:after="120"/>
              <w:rPr>
                <w:rFonts w:ascii="Arial Narrow" w:hAnsi="Arial Narrow" w:cstheme="minorHAnsi"/>
                <w:sz w:val="24"/>
                <w:szCs w:val="24"/>
              </w:rPr>
            </w:pPr>
            <w:r w:rsidRPr="004B0F19">
              <w:rPr>
                <w:rFonts w:ascii="Arial Narrow" w:hAnsi="Arial Narrow"/>
                <w:sz w:val="24"/>
                <w:szCs w:val="24"/>
              </w:rPr>
              <w:t>Understanding how images are formed, image file formats and their properties</w:t>
            </w:r>
          </w:p>
        </w:tc>
        <w:tc>
          <w:tcPr>
            <w:tcW w:w="6930" w:type="dxa"/>
            <w:gridSpan w:val="4"/>
            <w:tcBorders>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b/>
                <w:sz w:val="24"/>
                <w:szCs w:val="24"/>
              </w:rPr>
              <w:lastRenderedPageBreak/>
              <w:t>After gaining professional knowledge the trainee will have:</w:t>
            </w:r>
          </w:p>
        </w:tc>
      </w:tr>
      <w:tr w:rsidR="002D2EC8" w:rsidRPr="004B0F19" w:rsidTr="004B0F19">
        <w:trPr>
          <w:trHeight w:val="543"/>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autoSpaceDE w:val="0"/>
              <w:autoSpaceDN w:val="0"/>
              <w:adjustRightInd w:val="0"/>
              <w:rPr>
                <w:rFonts w:ascii="Arial Narrow" w:hAnsi="Arial Narrow"/>
                <w:b/>
                <w:sz w:val="24"/>
                <w:szCs w:val="24"/>
              </w:rPr>
            </w:pPr>
            <w:r w:rsidRPr="004B0F19">
              <w:rPr>
                <w:rFonts w:ascii="Arial Narrow" w:hAnsi="Arial Narrow" w:cstheme="minorHAnsi"/>
                <w:b/>
                <w:sz w:val="24"/>
                <w:szCs w:val="24"/>
              </w:rPr>
              <w:t xml:space="preserve">PC1 – </w:t>
            </w:r>
            <w:r w:rsidRPr="004B0F19">
              <w:rPr>
                <w:rFonts w:ascii="Arial Narrow" w:hAnsi="Arial Narrow" w:cstheme="minorHAnsi"/>
                <w:sz w:val="24"/>
                <w:szCs w:val="24"/>
              </w:rPr>
              <w:t>Good level of interest in becoming and Entrepreneur in commercial accounting sector</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07"/>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contextualSpacing/>
              <w:rPr>
                <w:rFonts w:ascii="Arial Narrow" w:hAnsi="Arial Narrow" w:cstheme="minorHAnsi"/>
                <w:b/>
                <w:sz w:val="24"/>
                <w:szCs w:val="24"/>
              </w:rPr>
            </w:pPr>
            <w:r w:rsidRPr="004B0F19">
              <w:rPr>
                <w:rFonts w:ascii="Arial Narrow" w:hAnsi="Arial Narrow" w:cstheme="minorHAnsi"/>
                <w:b/>
                <w:sz w:val="24"/>
                <w:szCs w:val="24"/>
              </w:rPr>
              <w:t>PC2</w:t>
            </w:r>
            <w:r w:rsidRPr="004B0F19">
              <w:rPr>
                <w:rFonts w:ascii="Arial Narrow" w:hAnsi="Arial Narrow" w:cstheme="minorHAnsi"/>
                <w:sz w:val="24"/>
                <w:szCs w:val="24"/>
              </w:rPr>
              <w:t xml:space="preserve"> – Understanding of scope and limitation of DTP business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43"/>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contextualSpacing/>
              <w:rPr>
                <w:rFonts w:ascii="Arial Narrow" w:hAnsi="Arial Narrow" w:cstheme="minorHAnsi"/>
                <w:b/>
                <w:sz w:val="24"/>
                <w:szCs w:val="24"/>
              </w:rPr>
            </w:pPr>
            <w:r w:rsidRPr="004B0F19">
              <w:rPr>
                <w:rFonts w:ascii="Arial Narrow" w:hAnsi="Arial Narrow" w:cstheme="minorHAnsi"/>
                <w:b/>
                <w:sz w:val="24"/>
                <w:szCs w:val="24"/>
              </w:rPr>
              <w:t>PC3</w:t>
            </w:r>
            <w:r w:rsidRPr="004B0F19">
              <w:rPr>
                <w:rFonts w:ascii="Arial Narrow" w:hAnsi="Arial Narrow" w:cstheme="minorHAnsi"/>
                <w:sz w:val="24"/>
                <w:szCs w:val="24"/>
              </w:rPr>
              <w:t xml:space="preserve"> –</w:t>
            </w:r>
            <w:r w:rsidRPr="004B0F19">
              <w:rPr>
                <w:rFonts w:ascii="Arial Narrow" w:hAnsi="Arial Narrow"/>
                <w:sz w:val="24"/>
                <w:szCs w:val="24"/>
              </w:rPr>
              <w:t xml:space="preserve">Knowledge on </w:t>
            </w:r>
            <w:r w:rsidRPr="004B0F19">
              <w:rPr>
                <w:rFonts w:ascii="Arial Narrow" w:hAnsi="Arial Narrow" w:cs="Trebuchet MS"/>
                <w:sz w:val="24"/>
                <w:szCs w:val="24"/>
              </w:rPr>
              <w:t>Basics of Computer and usage of Packages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43"/>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PC4</w:t>
            </w:r>
            <w:r w:rsidRPr="004B0F19">
              <w:rPr>
                <w:rFonts w:ascii="Arial Narrow" w:hAnsi="Arial Narrow" w:cstheme="minorHAnsi"/>
                <w:sz w:val="24"/>
                <w:szCs w:val="24"/>
              </w:rPr>
              <w:t xml:space="preserve"> –</w:t>
            </w:r>
            <w:r w:rsidRPr="004B0F19">
              <w:rPr>
                <w:rFonts w:ascii="Arial Narrow" w:hAnsi="Arial Narrow"/>
                <w:sz w:val="24"/>
                <w:szCs w:val="24"/>
              </w:rPr>
              <w:t>Knowledge on different kinds of Windows Operating Systems and its updates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94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PC5</w:t>
            </w:r>
            <w:r w:rsidRPr="004B0F19">
              <w:rPr>
                <w:rFonts w:ascii="Arial Narrow" w:hAnsi="Arial Narrow" w:cstheme="minorHAnsi"/>
                <w:sz w:val="24"/>
                <w:szCs w:val="24"/>
              </w:rPr>
              <w:t xml:space="preserve"> –</w:t>
            </w:r>
            <w:r w:rsidRPr="004B0F19">
              <w:rPr>
                <w:rFonts w:ascii="Arial Narrow" w:hAnsi="Arial Narrow"/>
                <w:sz w:val="24"/>
                <w:szCs w:val="24"/>
              </w:rPr>
              <w:t>Knowledge on different kinds of operating systems which will  suite and support for installation of Abode Photoshop, CorelDraw and others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79"/>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PC6</w:t>
            </w:r>
            <w:r w:rsidRPr="004B0F19">
              <w:rPr>
                <w:rFonts w:ascii="Arial Narrow" w:hAnsi="Arial Narrow" w:cstheme="minorHAnsi"/>
                <w:sz w:val="24"/>
                <w:szCs w:val="24"/>
              </w:rPr>
              <w:t xml:space="preserve"> –</w:t>
            </w:r>
            <w:r w:rsidRPr="004B0F19">
              <w:rPr>
                <w:rFonts w:ascii="Arial Narrow" w:hAnsi="Arial Narrow"/>
                <w:sz w:val="24"/>
                <w:szCs w:val="24"/>
              </w:rPr>
              <w:t>Knowledge on tool bar, menu bar and other list of important sub folders of menu bars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16"/>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shd w:val="clear" w:color="auto" w:fill="auto"/>
          </w:tcPr>
          <w:p w:rsidR="002D2EC8" w:rsidRPr="004B0F19" w:rsidRDefault="002D2EC8" w:rsidP="004B0F19">
            <w:pPr>
              <w:rPr>
                <w:rFonts w:ascii="Arial Narrow" w:hAnsi="Arial Narrow"/>
                <w:sz w:val="24"/>
                <w:szCs w:val="24"/>
              </w:rPr>
            </w:pPr>
            <w:r w:rsidRPr="004B0F19">
              <w:rPr>
                <w:rFonts w:ascii="Arial Narrow" w:hAnsi="Arial Narrow"/>
                <w:b/>
                <w:sz w:val="24"/>
                <w:szCs w:val="24"/>
              </w:rPr>
              <w:t>PC7 –</w:t>
            </w:r>
            <w:r w:rsidRPr="004B0F19">
              <w:rPr>
                <w:rFonts w:ascii="Arial Narrow" w:hAnsi="Arial Narrow"/>
                <w:sz w:val="24"/>
                <w:szCs w:val="24"/>
              </w:rPr>
              <w:t xml:space="preserve"> Knowledge on main workflow and processes and the importance of fonts in the design process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59"/>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spacing w:line="276" w:lineRule="auto"/>
              <w:contextualSpacing/>
              <w:rPr>
                <w:rFonts w:ascii="Arial Narrow" w:hAnsi="Arial Narrow" w:cstheme="minorHAnsi"/>
                <w:sz w:val="24"/>
                <w:szCs w:val="24"/>
              </w:rPr>
            </w:pPr>
            <w:r w:rsidRPr="004B0F19">
              <w:rPr>
                <w:rFonts w:ascii="Arial Narrow" w:hAnsi="Arial Narrow"/>
                <w:b/>
                <w:sz w:val="24"/>
                <w:szCs w:val="24"/>
              </w:rPr>
              <w:t>PC8 –</w:t>
            </w:r>
            <w:r w:rsidRPr="004B0F19">
              <w:rPr>
                <w:rFonts w:ascii="Arial Narrow" w:hAnsi="Arial Narrow" w:cstheme="minorHAnsi"/>
                <w:sz w:val="24"/>
                <w:szCs w:val="24"/>
              </w:rPr>
              <w:t xml:space="preserve">Understanding of </w:t>
            </w:r>
            <w:r w:rsidRPr="004B0F19">
              <w:rPr>
                <w:rFonts w:ascii="Arial Narrow" w:hAnsi="Arial Narrow"/>
                <w:sz w:val="24"/>
                <w:szCs w:val="24"/>
              </w:rPr>
              <w:t xml:space="preserve">Office automation, Word Processor, alignments </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41"/>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spacing w:line="276" w:lineRule="auto"/>
              <w:contextualSpacing/>
              <w:rPr>
                <w:rFonts w:ascii="Arial Narrow" w:hAnsi="Arial Narrow" w:cstheme="minorHAnsi"/>
                <w:sz w:val="24"/>
                <w:szCs w:val="24"/>
              </w:rPr>
            </w:pPr>
            <w:r w:rsidRPr="004B0F19">
              <w:rPr>
                <w:rFonts w:ascii="Arial Narrow" w:hAnsi="Arial Narrow"/>
                <w:b/>
                <w:sz w:val="24"/>
                <w:szCs w:val="24"/>
              </w:rPr>
              <w:t>PC9 –</w:t>
            </w:r>
            <w:r w:rsidRPr="004B0F19">
              <w:rPr>
                <w:rFonts w:ascii="Arial Narrow" w:hAnsi="Arial Narrow"/>
                <w:sz w:val="24"/>
                <w:szCs w:val="24"/>
              </w:rPr>
              <w:t xml:space="preserve"> Knowledge on how to browse Internet and accessing Email </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6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sz w:val="24"/>
                <w:szCs w:val="24"/>
              </w:rPr>
            </w:pPr>
            <w:r w:rsidRPr="004B0F19">
              <w:rPr>
                <w:rFonts w:ascii="Arial Narrow" w:hAnsi="Arial Narrow"/>
                <w:b/>
                <w:sz w:val="24"/>
                <w:szCs w:val="24"/>
              </w:rPr>
              <w:t>PC10 –</w:t>
            </w:r>
            <w:r w:rsidRPr="004B0F19">
              <w:rPr>
                <w:rFonts w:ascii="Arial Narrow" w:hAnsi="Arial Narrow"/>
                <w:sz w:val="24"/>
                <w:szCs w:val="24"/>
              </w:rPr>
              <w:t xml:space="preserve"> Knowledge on</w:t>
            </w:r>
            <w:r w:rsidRPr="004B0F19">
              <w:rPr>
                <w:rFonts w:ascii="Arial Narrow" w:hAnsi="Arial Narrow" w:cstheme="minorHAnsi"/>
                <w:sz w:val="24"/>
                <w:szCs w:val="24"/>
              </w:rPr>
              <w:t xml:space="preserve"> shortcuts keys of different tool bars and </w:t>
            </w:r>
            <w:r w:rsidRPr="004B0F19">
              <w:rPr>
                <w:rFonts w:ascii="Arial Narrow" w:hAnsi="Arial Narrow"/>
                <w:sz w:val="24"/>
                <w:szCs w:val="24"/>
              </w:rPr>
              <w:t xml:space="preserve">My computer and other desktop </w:t>
            </w:r>
            <w:r w:rsidRPr="004B0F19">
              <w:rPr>
                <w:rFonts w:ascii="Arial Narrow" w:hAnsi="Arial Narrow" w:cstheme="minorHAnsi"/>
                <w:sz w:val="24"/>
                <w:szCs w:val="24"/>
              </w:rPr>
              <w:t>layouts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70"/>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sz w:val="24"/>
                <w:szCs w:val="24"/>
              </w:rPr>
            </w:pPr>
            <w:r w:rsidRPr="004B0F19">
              <w:rPr>
                <w:rFonts w:ascii="Arial Narrow" w:hAnsi="Arial Narrow"/>
                <w:b/>
                <w:sz w:val="24"/>
                <w:szCs w:val="24"/>
              </w:rPr>
              <w:t>PC11–</w:t>
            </w:r>
            <w:r w:rsidRPr="004B0F19">
              <w:rPr>
                <w:rFonts w:ascii="Arial Narrow" w:hAnsi="Arial Narrow"/>
                <w:sz w:val="24"/>
                <w:szCs w:val="24"/>
              </w:rPr>
              <w:t xml:space="preserve"> Knowledge on MS word keys of Document formatting options , Tables, Bullets and Numbering, Font, Alignment, paragraph formatting, Insert Picture, Clipart, Shapes, WordArt.</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06"/>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b/>
                <w:sz w:val="24"/>
                <w:szCs w:val="24"/>
              </w:rPr>
              <w:t>PC12 –</w:t>
            </w:r>
            <w:r w:rsidRPr="004B0F19">
              <w:rPr>
                <w:rFonts w:ascii="Arial Narrow" w:hAnsi="Arial Narrow"/>
                <w:sz w:val="24"/>
                <w:szCs w:val="24"/>
              </w:rPr>
              <w:t xml:space="preserve"> Knowledge on MS Excel and its components and like how to use Formulas and Functions, Charts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4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b/>
                <w:sz w:val="24"/>
                <w:szCs w:val="24"/>
              </w:rPr>
              <w:t>PC13 -</w:t>
            </w:r>
            <w:r w:rsidRPr="004B0F19">
              <w:rPr>
                <w:rFonts w:ascii="Arial Narrow" w:hAnsi="Arial Narrow"/>
                <w:sz w:val="24"/>
                <w:szCs w:val="24"/>
              </w:rPr>
              <w:t xml:space="preserve"> Knowledge on MS PowerPoint components like how to do Slide Master By using Clip Art and Picture Editing</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59"/>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b/>
                <w:sz w:val="24"/>
                <w:szCs w:val="24"/>
              </w:rPr>
              <w:t>PC14 –</w:t>
            </w:r>
            <w:r w:rsidRPr="004B0F19">
              <w:rPr>
                <w:rFonts w:ascii="Arial Narrow" w:hAnsi="Arial Narrow"/>
                <w:sz w:val="24"/>
                <w:szCs w:val="24"/>
              </w:rPr>
              <w:t>Understanding of Guides &amp; rulers, Drawing tools, Fills &amp; outlines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1080"/>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PC15 – </w:t>
            </w:r>
            <w:r w:rsidRPr="004B0F19">
              <w:rPr>
                <w:rFonts w:ascii="Arial Narrow" w:hAnsi="Arial Narrow"/>
                <w:sz w:val="24"/>
                <w:szCs w:val="24"/>
              </w:rPr>
              <w:t>Knowledge on CorelDraw and Understanding Use of various tools in CorelDraw such as Pick tools, Zoom tools, Free hand tool, square tool, rectangle tool, Text tool, Fill tool etc.</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79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b/>
                <w:sz w:val="24"/>
                <w:szCs w:val="24"/>
              </w:rPr>
              <w:t>PC16 –</w:t>
            </w:r>
            <w:r w:rsidRPr="004B0F19">
              <w:rPr>
                <w:rFonts w:ascii="Arial Narrow" w:hAnsi="Arial Narrow"/>
                <w:sz w:val="24"/>
                <w:szCs w:val="24"/>
              </w:rPr>
              <w:t>Understanding on use of all fonts in designing of monograms, logos, posters, stickers, greeting cards, wedding cards, visiting cards, etc.</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604"/>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PC17 -</w:t>
            </w:r>
            <w:r w:rsidRPr="004B0F19">
              <w:rPr>
                <w:rFonts w:ascii="Arial Narrow" w:hAnsi="Arial Narrow"/>
                <w:sz w:val="24"/>
                <w:szCs w:val="24"/>
              </w:rPr>
              <w:t>Knowledge on adding special effects in the publicity material</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624"/>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PC18 - </w:t>
            </w:r>
            <w:r w:rsidRPr="004B0F19">
              <w:rPr>
                <w:rFonts w:ascii="Arial Narrow" w:hAnsi="Arial Narrow"/>
                <w:sz w:val="24"/>
                <w:szCs w:val="24"/>
              </w:rPr>
              <w:t>Knowledge on Exporting drawings, outlining &amp; filling objects in the publicity material</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766"/>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PC19 - </w:t>
            </w:r>
            <w:r w:rsidRPr="004B0F19">
              <w:rPr>
                <w:rFonts w:ascii="Arial Narrow" w:hAnsi="Arial Narrow"/>
                <w:sz w:val="24"/>
                <w:szCs w:val="24"/>
              </w:rPr>
              <w:t>knowledge on Use features of Corel draw to create artistic characters and shapes.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94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PC20 - </w:t>
            </w:r>
            <w:r w:rsidRPr="004B0F19">
              <w:rPr>
                <w:rFonts w:ascii="Arial Narrow" w:hAnsi="Arial Narrow"/>
                <w:sz w:val="24"/>
                <w:szCs w:val="24"/>
              </w:rPr>
              <w:t>knowledge on Photoshop and  understanding how to do Photo editing /inserting starting with Setting Up, introduction of layers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51"/>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PC21 – </w:t>
            </w:r>
            <w:r w:rsidRPr="004B0F19">
              <w:rPr>
                <w:rFonts w:ascii="Arial Narrow" w:hAnsi="Arial Narrow"/>
                <w:sz w:val="24"/>
                <w:szCs w:val="24"/>
              </w:rPr>
              <w:t>Knowledge on WEB &amp; WEB GALLERY by using internet explorer or through other browsers in photo shop</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417"/>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PC22 – </w:t>
            </w:r>
            <w:r w:rsidRPr="004B0F19">
              <w:rPr>
                <w:rFonts w:ascii="Arial Narrow" w:hAnsi="Arial Narrow"/>
                <w:sz w:val="24"/>
                <w:szCs w:val="24"/>
              </w:rPr>
              <w:t>Knowledge on Animations by using image ready, creating animations &amp; presentations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2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PC23 – </w:t>
            </w:r>
            <w:r w:rsidRPr="004B0F19">
              <w:rPr>
                <w:rFonts w:ascii="Arial Narrow" w:hAnsi="Arial Narrow"/>
                <w:sz w:val="24"/>
                <w:szCs w:val="24"/>
              </w:rPr>
              <w:t>Knowledge on Palettes, such  as i.e., layers palette, navigator palette, info palette, color palette, Swatches palette, Styles palette, History palette, Actions Palette, Tool preset palette, Channels Palette and Path Palette</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2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PC24 – </w:t>
            </w:r>
            <w:r w:rsidRPr="004B0F19">
              <w:rPr>
                <w:rFonts w:ascii="Arial Narrow" w:hAnsi="Arial Narrow"/>
                <w:sz w:val="24"/>
                <w:szCs w:val="24"/>
              </w:rPr>
              <w:t>Knowledge on Photo editing like Image adjustment options – Labels, Auto labels, Auto contrasts, Curves, Color balance, Brightness / Contrast, Posterize Variations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25"/>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 xml:space="preserve">PC25 – </w:t>
            </w:r>
            <w:r w:rsidRPr="004B0F19">
              <w:rPr>
                <w:rFonts w:ascii="Arial Narrow" w:hAnsi="Arial Narrow"/>
                <w:sz w:val="24"/>
                <w:szCs w:val="24"/>
              </w:rPr>
              <w:t>Knowledge on Edit the images by using options of Warp Tool. Using Dodge tool, Burn tool, Sponge Tool and Clone Stamp Tool, Editing Selections.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3</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22"/>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PC26 – </w:t>
            </w:r>
            <w:r w:rsidRPr="004B0F19">
              <w:rPr>
                <w:rFonts w:ascii="Arial Narrow" w:hAnsi="Arial Narrow"/>
                <w:sz w:val="24"/>
                <w:szCs w:val="24"/>
              </w:rPr>
              <w:t>Knowledge on Using Layer Styles by Produce an image by mixing two or more different images using Layer Masking &amp; Vector Masking</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08"/>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 xml:space="preserve">PC27 – </w:t>
            </w:r>
            <w:r w:rsidRPr="004B0F19">
              <w:rPr>
                <w:rFonts w:ascii="Arial Narrow" w:hAnsi="Arial Narrow"/>
                <w:sz w:val="24"/>
                <w:szCs w:val="24"/>
              </w:rPr>
              <w:t>Understanding and knowledge on how images will formed, image file formats and their properties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849"/>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PC28 -</w:t>
            </w:r>
            <w:r w:rsidRPr="004B0F19">
              <w:rPr>
                <w:rFonts w:ascii="Arial Narrow" w:hAnsi="Arial Narrow" w:cstheme="minorHAnsi"/>
                <w:sz w:val="24"/>
                <w:szCs w:val="24"/>
              </w:rPr>
              <w:t>Knowledge on Creating Illustrations for visual media with good understanding of colors and formats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750"/>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b/>
                <w:sz w:val="24"/>
                <w:szCs w:val="24"/>
              </w:rPr>
            </w:pPr>
            <w:r w:rsidRPr="004B0F19">
              <w:rPr>
                <w:rFonts w:ascii="Arial Narrow" w:hAnsi="Arial Narrow" w:cstheme="minorHAnsi"/>
                <w:b/>
                <w:sz w:val="24"/>
                <w:szCs w:val="24"/>
              </w:rPr>
              <w:t>PC29 -</w:t>
            </w:r>
            <w:r w:rsidRPr="004B0F19">
              <w:rPr>
                <w:rFonts w:ascii="Arial Narrow" w:hAnsi="Arial Narrow"/>
                <w:sz w:val="24"/>
                <w:szCs w:val="24"/>
              </w:rPr>
              <w:t>Knowledge on Designing layouts for print, integrating media elements on print layouts and saving files for print compatibility</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516"/>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4B0F19" w:rsidRDefault="002D2EC8" w:rsidP="004B0F19">
            <w:pPr>
              <w:rPr>
                <w:rFonts w:ascii="Arial Narrow" w:hAnsi="Arial Narrow" w:cstheme="minorHAnsi"/>
                <w:sz w:val="24"/>
                <w:szCs w:val="24"/>
              </w:rPr>
            </w:pPr>
            <w:r w:rsidRPr="004B0F19">
              <w:rPr>
                <w:rFonts w:ascii="Arial Narrow" w:hAnsi="Arial Narrow" w:cstheme="minorHAnsi"/>
                <w:b/>
                <w:sz w:val="24"/>
                <w:szCs w:val="24"/>
              </w:rPr>
              <w:t>PC30 -</w:t>
            </w:r>
            <w:r w:rsidRPr="004B0F19">
              <w:rPr>
                <w:rFonts w:ascii="Arial Narrow" w:hAnsi="Arial Narrow"/>
                <w:sz w:val="24"/>
                <w:szCs w:val="24"/>
              </w:rPr>
              <w:t>How to deal with problems or potential conflicts with access to publications</w:t>
            </w:r>
          </w:p>
        </w:tc>
        <w:tc>
          <w:tcPr>
            <w:tcW w:w="81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5</w:t>
            </w:r>
          </w:p>
        </w:tc>
        <w:tc>
          <w:tcPr>
            <w:tcW w:w="900" w:type="dxa"/>
            <w:tcBorders>
              <w:top w:val="single" w:sz="4" w:space="0" w:color="auto"/>
              <w:bottom w:val="single" w:sz="4" w:space="0" w:color="auto"/>
            </w:tcBorders>
            <w:vAlign w:val="center"/>
          </w:tcPr>
          <w:p w:rsidR="002D2EC8" w:rsidRPr="004B0F19" w:rsidRDefault="002D2EC8" w:rsidP="004B0F19">
            <w:pPr>
              <w:jc w:val="center"/>
              <w:rPr>
                <w:rFonts w:ascii="Arial Narrow" w:hAnsi="Arial Narrow"/>
                <w:color w:val="000000"/>
                <w:sz w:val="24"/>
                <w:szCs w:val="24"/>
              </w:rPr>
            </w:pPr>
            <w:r w:rsidRPr="004B0F19">
              <w:rPr>
                <w:rFonts w:ascii="Arial Narrow" w:hAnsi="Arial Narrow"/>
                <w:color w:val="000000"/>
                <w:sz w:val="24"/>
                <w:szCs w:val="24"/>
              </w:rPr>
              <w:t>NIL</w:t>
            </w:r>
          </w:p>
        </w:tc>
      </w:tr>
      <w:tr w:rsidR="002D2EC8" w:rsidRPr="004B0F19" w:rsidTr="004B0F19">
        <w:trPr>
          <w:trHeight w:val="399"/>
        </w:trPr>
        <w:tc>
          <w:tcPr>
            <w:tcW w:w="3348" w:type="dxa"/>
            <w:vMerge/>
          </w:tcPr>
          <w:p w:rsidR="002D2EC8" w:rsidRPr="004B0F19" w:rsidRDefault="002D2EC8" w:rsidP="004B0F19">
            <w:pPr>
              <w:rPr>
                <w:rFonts w:ascii="Arial Narrow" w:hAnsi="Arial Narrow" w:cstheme="minorHAnsi"/>
                <w:b/>
                <w:sz w:val="24"/>
                <w:szCs w:val="24"/>
              </w:rPr>
            </w:pPr>
          </w:p>
        </w:tc>
        <w:tc>
          <w:tcPr>
            <w:tcW w:w="4500" w:type="dxa"/>
            <w:tcBorders>
              <w:top w:val="single" w:sz="4" w:space="0" w:color="auto"/>
              <w:bottom w:val="single" w:sz="4" w:space="0" w:color="auto"/>
            </w:tcBorders>
            <w:vAlign w:val="center"/>
          </w:tcPr>
          <w:p w:rsidR="002D2EC8" w:rsidRPr="00FC2A0C" w:rsidRDefault="002D2EC8" w:rsidP="004B0F19">
            <w:pPr>
              <w:contextualSpacing/>
              <w:jc w:val="center"/>
              <w:rPr>
                <w:rFonts w:ascii="Arial Narrow" w:hAnsi="Arial Narrow"/>
                <w:b/>
                <w:color w:val="002060"/>
                <w:sz w:val="24"/>
                <w:szCs w:val="24"/>
              </w:rPr>
            </w:pPr>
            <w:r w:rsidRPr="00FC2A0C">
              <w:rPr>
                <w:rFonts w:ascii="Arial Narrow" w:hAnsi="Arial Narrow"/>
                <w:b/>
                <w:color w:val="002060"/>
                <w:sz w:val="24"/>
                <w:szCs w:val="24"/>
              </w:rPr>
              <w:t>TOTAL</w:t>
            </w:r>
          </w:p>
        </w:tc>
        <w:tc>
          <w:tcPr>
            <w:tcW w:w="810" w:type="dxa"/>
            <w:tcBorders>
              <w:top w:val="single" w:sz="4" w:space="0" w:color="auto"/>
              <w:bottom w:val="single" w:sz="4" w:space="0" w:color="auto"/>
            </w:tcBorders>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c>
          <w:tcPr>
            <w:tcW w:w="720" w:type="dxa"/>
            <w:tcBorders>
              <w:top w:val="single" w:sz="4" w:space="0" w:color="auto"/>
              <w:bottom w:val="single" w:sz="4" w:space="0" w:color="auto"/>
            </w:tcBorders>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c>
          <w:tcPr>
            <w:tcW w:w="900" w:type="dxa"/>
            <w:tcBorders>
              <w:top w:val="single" w:sz="4" w:space="0" w:color="auto"/>
              <w:bottom w:val="single" w:sz="4" w:space="0" w:color="auto"/>
            </w:tcBorders>
            <w:vAlign w:val="center"/>
          </w:tcPr>
          <w:p w:rsidR="002D2EC8" w:rsidRPr="00FC2A0C" w:rsidRDefault="002D2EC8" w:rsidP="004B0F19">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NIL</w:t>
            </w:r>
          </w:p>
        </w:tc>
      </w:tr>
    </w:tbl>
    <w:p w:rsidR="002D2EC8" w:rsidRPr="004B0F19" w:rsidRDefault="002D2EC8">
      <w:pPr>
        <w:rPr>
          <w:rFonts w:ascii="Arial Narrow" w:hAnsi="Arial Narrow" w:cstheme="minorHAnsi"/>
          <w:sz w:val="24"/>
          <w:szCs w:val="24"/>
        </w:rPr>
      </w:pPr>
      <w:r w:rsidRPr="004B0F19">
        <w:rPr>
          <w:rFonts w:ascii="Arial Narrow" w:hAnsi="Arial Narrow" w:cstheme="minorHAnsi"/>
          <w:sz w:val="24"/>
          <w:szCs w:val="24"/>
        </w:rPr>
        <w:br w:type="page"/>
      </w:r>
    </w:p>
    <w:tbl>
      <w:tblPr>
        <w:tblStyle w:val="TableGrid"/>
        <w:tblW w:w="10098" w:type="dxa"/>
        <w:tblLayout w:type="fixed"/>
        <w:tblLook w:val="04A0"/>
      </w:tblPr>
      <w:tblGrid>
        <w:gridCol w:w="3978"/>
        <w:gridCol w:w="3960"/>
        <w:gridCol w:w="630"/>
        <w:gridCol w:w="720"/>
        <w:gridCol w:w="810"/>
      </w:tblGrid>
      <w:tr w:rsidR="00F92129" w:rsidRPr="004B0F19" w:rsidTr="00FC2A0C">
        <w:trPr>
          <w:trHeight w:val="244"/>
        </w:trPr>
        <w:tc>
          <w:tcPr>
            <w:tcW w:w="3978" w:type="dxa"/>
            <w:vMerge w:val="restart"/>
            <w:shd w:val="clear" w:color="auto" w:fill="DAEEF3" w:themeFill="accent5" w:themeFillTint="33"/>
            <w:vAlign w:val="center"/>
          </w:tcPr>
          <w:p w:rsidR="00F92129" w:rsidRPr="00FC2A0C" w:rsidRDefault="002D2EC8" w:rsidP="002D2EC8">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lastRenderedPageBreak/>
              <w:t xml:space="preserve">Assessable </w:t>
            </w:r>
            <w:r w:rsidR="00F92129" w:rsidRPr="00FC2A0C">
              <w:rPr>
                <w:rFonts w:ascii="Arial Narrow" w:hAnsi="Arial Narrow" w:cstheme="minorHAnsi"/>
                <w:b/>
                <w:color w:val="002060"/>
                <w:sz w:val="24"/>
                <w:szCs w:val="24"/>
              </w:rPr>
              <w:t>Outcomes</w:t>
            </w:r>
          </w:p>
        </w:tc>
        <w:tc>
          <w:tcPr>
            <w:tcW w:w="3960" w:type="dxa"/>
            <w:vMerge w:val="restart"/>
            <w:shd w:val="clear" w:color="auto" w:fill="DAEEF3" w:themeFill="accent5" w:themeFillTint="33"/>
            <w:vAlign w:val="center"/>
          </w:tcPr>
          <w:p w:rsidR="00F92129" w:rsidRPr="00FC2A0C" w:rsidRDefault="002D2EC8" w:rsidP="00447703">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Performance Criteria</w:t>
            </w:r>
          </w:p>
        </w:tc>
        <w:tc>
          <w:tcPr>
            <w:tcW w:w="2160" w:type="dxa"/>
            <w:gridSpan w:val="3"/>
            <w:shd w:val="clear" w:color="auto" w:fill="DAEEF3" w:themeFill="accent5" w:themeFillTint="33"/>
            <w:vAlign w:val="center"/>
          </w:tcPr>
          <w:p w:rsidR="00F92129" w:rsidRPr="00FC2A0C" w:rsidRDefault="00F92129" w:rsidP="002D2EC8">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 xml:space="preserve">Assessment Criteria </w:t>
            </w:r>
          </w:p>
        </w:tc>
      </w:tr>
      <w:tr w:rsidR="004B0F19" w:rsidRPr="004B0F19" w:rsidTr="00FC2A0C">
        <w:trPr>
          <w:trHeight w:val="244"/>
        </w:trPr>
        <w:tc>
          <w:tcPr>
            <w:tcW w:w="3978" w:type="dxa"/>
            <w:vMerge/>
            <w:shd w:val="clear" w:color="auto" w:fill="DAEEF3" w:themeFill="accent5" w:themeFillTint="33"/>
            <w:vAlign w:val="center"/>
          </w:tcPr>
          <w:p w:rsidR="00F92129" w:rsidRPr="00FC2A0C" w:rsidRDefault="00F92129" w:rsidP="00447703">
            <w:pPr>
              <w:jc w:val="center"/>
              <w:rPr>
                <w:rFonts w:ascii="Arial Narrow" w:hAnsi="Arial Narrow" w:cstheme="minorHAnsi"/>
                <w:b/>
                <w:color w:val="002060"/>
                <w:sz w:val="24"/>
                <w:szCs w:val="24"/>
              </w:rPr>
            </w:pPr>
          </w:p>
        </w:tc>
        <w:tc>
          <w:tcPr>
            <w:tcW w:w="3960" w:type="dxa"/>
            <w:vMerge/>
            <w:shd w:val="clear" w:color="auto" w:fill="DAEEF3" w:themeFill="accent5" w:themeFillTint="33"/>
            <w:vAlign w:val="center"/>
          </w:tcPr>
          <w:p w:rsidR="00F92129" w:rsidRPr="00FC2A0C" w:rsidRDefault="00F92129" w:rsidP="00447703">
            <w:pPr>
              <w:jc w:val="center"/>
              <w:rPr>
                <w:rFonts w:ascii="Arial Narrow" w:hAnsi="Arial Narrow" w:cstheme="minorHAnsi"/>
                <w:b/>
                <w:color w:val="002060"/>
                <w:sz w:val="24"/>
                <w:szCs w:val="24"/>
              </w:rPr>
            </w:pPr>
          </w:p>
        </w:tc>
        <w:tc>
          <w:tcPr>
            <w:tcW w:w="630" w:type="dxa"/>
            <w:shd w:val="clear" w:color="auto" w:fill="DAEEF3" w:themeFill="accent5" w:themeFillTint="33"/>
            <w:vAlign w:val="center"/>
          </w:tcPr>
          <w:p w:rsidR="00F92129" w:rsidRPr="00FC2A0C" w:rsidRDefault="00F92129" w:rsidP="00447703">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Total</w:t>
            </w:r>
          </w:p>
        </w:tc>
        <w:tc>
          <w:tcPr>
            <w:tcW w:w="720" w:type="dxa"/>
            <w:shd w:val="clear" w:color="auto" w:fill="DAEEF3" w:themeFill="accent5" w:themeFillTint="33"/>
            <w:vAlign w:val="center"/>
          </w:tcPr>
          <w:p w:rsidR="00F92129" w:rsidRPr="00FC2A0C" w:rsidRDefault="00F92129" w:rsidP="00447703">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Theory</w:t>
            </w:r>
          </w:p>
        </w:tc>
        <w:tc>
          <w:tcPr>
            <w:tcW w:w="810" w:type="dxa"/>
            <w:shd w:val="clear" w:color="auto" w:fill="DAEEF3" w:themeFill="accent5" w:themeFillTint="33"/>
            <w:vAlign w:val="center"/>
          </w:tcPr>
          <w:p w:rsidR="00F92129" w:rsidRPr="00FC2A0C" w:rsidRDefault="00F92129" w:rsidP="00447703">
            <w:pPr>
              <w:jc w:val="center"/>
              <w:rPr>
                <w:rFonts w:ascii="Arial Narrow" w:hAnsi="Arial Narrow" w:cstheme="minorHAnsi"/>
                <w:b/>
                <w:color w:val="002060"/>
                <w:sz w:val="16"/>
                <w:szCs w:val="16"/>
              </w:rPr>
            </w:pPr>
            <w:r w:rsidRPr="00FC2A0C">
              <w:rPr>
                <w:rFonts w:ascii="Arial Narrow" w:hAnsi="Arial Narrow" w:cstheme="minorHAnsi"/>
                <w:b/>
                <w:color w:val="002060"/>
                <w:sz w:val="16"/>
                <w:szCs w:val="16"/>
              </w:rPr>
              <w:t>Practical</w:t>
            </w:r>
          </w:p>
        </w:tc>
      </w:tr>
      <w:tr w:rsidR="004B0F19" w:rsidRPr="004B0F19" w:rsidTr="004B0F19">
        <w:trPr>
          <w:trHeight w:val="804"/>
        </w:trPr>
        <w:tc>
          <w:tcPr>
            <w:tcW w:w="3978" w:type="dxa"/>
            <w:vMerge w:val="restart"/>
          </w:tcPr>
          <w:p w:rsidR="0043698A" w:rsidRPr="00F173DE" w:rsidRDefault="0043698A" w:rsidP="00D65036">
            <w:pPr>
              <w:jc w:val="both"/>
              <w:rPr>
                <w:rFonts w:ascii="Arial Narrow" w:hAnsi="Arial Narrow" w:cstheme="minorHAnsi"/>
                <w:b/>
                <w:color w:val="000000" w:themeColor="text1"/>
                <w:sz w:val="24"/>
                <w:szCs w:val="24"/>
              </w:rPr>
            </w:pPr>
            <w:r w:rsidRPr="00F173DE">
              <w:rPr>
                <w:rFonts w:ascii="Arial Narrow" w:hAnsi="Arial Narrow" w:cstheme="minorHAnsi"/>
                <w:b/>
                <w:color w:val="000000" w:themeColor="text1"/>
                <w:sz w:val="24"/>
                <w:szCs w:val="24"/>
              </w:rPr>
              <w:t>B.TECHNICAL KNOWLEDGE</w:t>
            </w:r>
          </w:p>
          <w:p w:rsidR="0043698A" w:rsidRPr="004B0F19" w:rsidRDefault="0043698A" w:rsidP="002D2EC8">
            <w:pPr>
              <w:pStyle w:val="ListParagraph"/>
              <w:numPr>
                <w:ilvl w:val="0"/>
                <w:numId w:val="26"/>
              </w:numPr>
              <w:spacing w:after="120"/>
              <w:rPr>
                <w:rFonts w:ascii="Arial Narrow" w:hAnsi="Arial Narrow" w:cstheme="minorHAnsi"/>
                <w:sz w:val="24"/>
                <w:szCs w:val="24"/>
              </w:rPr>
            </w:pPr>
            <w:r w:rsidRPr="004B0F19">
              <w:rPr>
                <w:rFonts w:ascii="Arial Narrow" w:hAnsi="Arial Narrow"/>
                <w:sz w:val="24"/>
                <w:szCs w:val="24"/>
              </w:rPr>
              <w:t xml:space="preserve">Understood the scope for </w:t>
            </w:r>
            <w:r w:rsidRPr="004B0F19">
              <w:rPr>
                <w:rFonts w:ascii="Arial Narrow" w:hAnsi="Arial Narrow" w:cstheme="minorHAnsi"/>
                <w:sz w:val="24"/>
                <w:szCs w:val="24"/>
              </w:rPr>
              <w:t xml:space="preserve">Computer Hardware Repairs and Network </w:t>
            </w:r>
            <w:r w:rsidRPr="004B0F19">
              <w:rPr>
                <w:rFonts w:ascii="Arial Narrow" w:hAnsi="Arial Narrow"/>
                <w:sz w:val="24"/>
                <w:szCs w:val="24"/>
              </w:rPr>
              <w:t>Maintenance</w:t>
            </w:r>
            <w:r w:rsidRPr="004B0F19">
              <w:rPr>
                <w:rFonts w:ascii="Arial Narrow" w:hAnsi="Arial Narrow" w:cstheme="minorHAnsi"/>
                <w:sz w:val="24"/>
                <w:szCs w:val="24"/>
              </w:rPr>
              <w:t xml:space="preserve"> business</w:t>
            </w:r>
          </w:p>
          <w:p w:rsidR="0043698A" w:rsidRPr="004B0F19" w:rsidRDefault="0043698A" w:rsidP="002D2EC8">
            <w:pPr>
              <w:pStyle w:val="ListParagraph"/>
              <w:numPr>
                <w:ilvl w:val="0"/>
                <w:numId w:val="26"/>
              </w:numPr>
              <w:spacing w:after="120"/>
              <w:rPr>
                <w:rFonts w:ascii="Arial Narrow" w:hAnsi="Arial Narrow" w:cstheme="minorHAnsi"/>
                <w:sz w:val="24"/>
                <w:szCs w:val="24"/>
              </w:rPr>
            </w:pPr>
            <w:r w:rsidRPr="004B0F19">
              <w:rPr>
                <w:rFonts w:ascii="Arial Narrow" w:hAnsi="Arial Narrow"/>
                <w:sz w:val="24"/>
                <w:szCs w:val="24"/>
              </w:rPr>
              <w:t>Knowledge of History of Computer Technology and different generations in computer technologies</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Different parts in Hardware sector and Software of a Computer.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System Software and Application Software and media accessories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Windows Operating Systems</w:t>
            </w:r>
          </w:p>
          <w:p w:rsidR="00682DF6" w:rsidRPr="004B0F19" w:rsidRDefault="00682DF6"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To understand method of installing, configuring network adaptor, basic services, managing of storage.</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various application software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principle of static electricity</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Various tools and icons of My computer and other desktop components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configure, evaluate and select hardware platforms for the implementation and execution of computer applications, services and systems.</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design and build centralized and distributed computer systems/architectures based on hardware, software and network components.</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computer viruses and install antivirus programs</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print technology</w:t>
            </w:r>
            <w:r w:rsidR="002D2EC8" w:rsidRPr="004B0F19">
              <w:rPr>
                <w:rFonts w:ascii="Arial Narrow" w:hAnsi="Arial Narrow"/>
                <w:sz w:val="24"/>
                <w:szCs w:val="24"/>
              </w:rPr>
              <w:t xml:space="preserve"> </w:t>
            </w:r>
            <w:r w:rsidR="00B3783C" w:rsidRPr="004B0F19">
              <w:rPr>
                <w:rFonts w:ascii="Arial Narrow" w:hAnsi="Arial Narrow"/>
                <w:sz w:val="24"/>
                <w:szCs w:val="24"/>
              </w:rPr>
              <w:t xml:space="preserve">and </w:t>
            </w:r>
            <w:r w:rsidR="002D2EC8" w:rsidRPr="004B0F19">
              <w:rPr>
                <w:rFonts w:ascii="Arial Narrow" w:hAnsi="Arial Narrow"/>
                <w:sz w:val="24"/>
                <w:szCs w:val="24"/>
              </w:rPr>
              <w:t>color</w:t>
            </w:r>
            <w:r w:rsidR="00B3783C" w:rsidRPr="004B0F19">
              <w:rPr>
                <w:rFonts w:ascii="Arial Narrow" w:hAnsi="Arial Narrow"/>
                <w:sz w:val="24"/>
                <w:szCs w:val="24"/>
              </w:rPr>
              <w:t xml:space="preserve"> coding for the Ethernet cable to be crimping. Recognize network adaptor configuration</w:t>
            </w:r>
          </w:p>
          <w:p w:rsidR="00B862AF" w:rsidRPr="004B0F19" w:rsidRDefault="00B862AF"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Recognize the network designed structure. To understand the different </w:t>
            </w:r>
            <w:r w:rsidRPr="004B0F19">
              <w:rPr>
                <w:rFonts w:ascii="Arial Narrow" w:hAnsi="Arial Narrow"/>
                <w:sz w:val="24"/>
                <w:szCs w:val="24"/>
              </w:rPr>
              <w:lastRenderedPageBreak/>
              <w:t>configuration methods of device</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Working principle of the computer like system Input, Processing and  Output</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Computer system unit/casing and components like Desktop, Standard, Slim line</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Soldering and De</w:t>
            </w:r>
            <w:r w:rsidR="002D2EC8" w:rsidRPr="004B0F19">
              <w:rPr>
                <w:rFonts w:ascii="Arial Narrow" w:hAnsi="Arial Narrow"/>
                <w:sz w:val="24"/>
                <w:szCs w:val="24"/>
              </w:rPr>
              <w:t>-</w:t>
            </w:r>
            <w:r w:rsidRPr="004B0F19">
              <w:rPr>
                <w:rFonts w:ascii="Arial Narrow" w:hAnsi="Arial Narrow"/>
                <w:sz w:val="24"/>
                <w:szCs w:val="24"/>
              </w:rPr>
              <w:t>soldering</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Knowledge of software packages like System Software, Application Software, Utilities Software</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DIAC, SCR, TRIAC-principle of working, specifications, applications. Circuits and application. Differential amplifiers, OP-Amps, principle, characteristics, advantages, applications.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Other types of linear IC’s and applications. Voltage regulator-zener diode, principle, application, limitations. Shunt and series regulators, applications, limitation.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Knowledge of IC voltage regulators-fixed/variable, specifications, testing. Multiple output regulators, package details of some common IC regulator Comparison of linear and Switch mode power supplies. </w:t>
            </w:r>
          </w:p>
          <w:p w:rsidR="0043698A" w:rsidRPr="004B0F19" w:rsidRDefault="0043698A" w:rsidP="002D2EC8">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Working of SMPS. Types, specifications and applications. Circuit tracing of SMPS. Faultfinding and </w:t>
            </w:r>
          </w:p>
          <w:p w:rsidR="0043698A" w:rsidRPr="004B0F19" w:rsidRDefault="0043698A" w:rsidP="004B0F19">
            <w:pPr>
              <w:pStyle w:val="ListParagraph"/>
              <w:numPr>
                <w:ilvl w:val="0"/>
                <w:numId w:val="26"/>
              </w:numPr>
              <w:spacing w:after="40"/>
              <w:rPr>
                <w:rFonts w:ascii="Arial Narrow" w:hAnsi="Arial Narrow"/>
                <w:sz w:val="24"/>
                <w:szCs w:val="24"/>
              </w:rPr>
            </w:pPr>
            <w:r w:rsidRPr="004B0F19">
              <w:rPr>
                <w:rFonts w:ascii="Arial Narrow" w:hAnsi="Arial Narrow"/>
                <w:sz w:val="24"/>
                <w:szCs w:val="24"/>
              </w:rPr>
              <w:t>Troubleshooting approach of SMPS with emphasis on power supplies used in PC's and its I/O devices.</w:t>
            </w:r>
          </w:p>
          <w:p w:rsidR="0043698A" w:rsidRPr="004B0F19" w:rsidRDefault="0043698A" w:rsidP="004B0F19">
            <w:pPr>
              <w:pStyle w:val="ListParagraph"/>
              <w:numPr>
                <w:ilvl w:val="0"/>
                <w:numId w:val="26"/>
              </w:numPr>
              <w:spacing w:after="40"/>
              <w:rPr>
                <w:rFonts w:ascii="Arial Narrow" w:hAnsi="Arial Narrow"/>
                <w:sz w:val="24"/>
                <w:szCs w:val="24"/>
              </w:rPr>
            </w:pPr>
            <w:r w:rsidRPr="004B0F19">
              <w:rPr>
                <w:rFonts w:ascii="Arial Narrow" w:hAnsi="Arial Narrow"/>
                <w:sz w:val="24"/>
                <w:szCs w:val="24"/>
              </w:rPr>
              <w:t>Knowledge of Scanner, Barcode Scanner, Network Scanner. Working principles of Multifunction Printer, Passbook printer, High Speed Printer, Line Printer, Network Printer. Print Server.</w:t>
            </w:r>
          </w:p>
          <w:p w:rsidR="0043698A" w:rsidRPr="004B0F19" w:rsidRDefault="0043698A" w:rsidP="004B0F19">
            <w:pPr>
              <w:pStyle w:val="ListParagraph"/>
              <w:numPr>
                <w:ilvl w:val="0"/>
                <w:numId w:val="26"/>
              </w:numPr>
              <w:spacing w:after="40"/>
              <w:rPr>
                <w:rFonts w:ascii="Arial Narrow" w:hAnsi="Arial Narrow"/>
                <w:sz w:val="24"/>
                <w:szCs w:val="24"/>
              </w:rPr>
            </w:pPr>
            <w:r w:rsidRPr="004B0F19">
              <w:rPr>
                <w:rFonts w:ascii="Arial Narrow" w:hAnsi="Arial Narrow"/>
                <w:sz w:val="24"/>
                <w:szCs w:val="24"/>
              </w:rPr>
              <w:t xml:space="preserve">Knowledge of Safety precautions in handling PC, sub-assemblies and components, </w:t>
            </w:r>
          </w:p>
          <w:p w:rsidR="00682DF6" w:rsidRPr="004B0F19" w:rsidRDefault="0043698A" w:rsidP="004B0F19">
            <w:pPr>
              <w:pStyle w:val="ListParagraph"/>
              <w:numPr>
                <w:ilvl w:val="0"/>
                <w:numId w:val="26"/>
              </w:numPr>
              <w:spacing w:after="40"/>
              <w:rPr>
                <w:rFonts w:ascii="Arial Narrow" w:hAnsi="Arial Narrow" w:cstheme="minorHAnsi"/>
                <w:b/>
                <w:sz w:val="24"/>
                <w:szCs w:val="24"/>
              </w:rPr>
            </w:pPr>
            <w:r w:rsidRPr="004B0F19">
              <w:rPr>
                <w:rFonts w:ascii="Arial Narrow" w:hAnsi="Arial Narrow"/>
                <w:sz w:val="24"/>
                <w:szCs w:val="24"/>
              </w:rPr>
              <w:t xml:space="preserve">Knowledge of Safety of working personal and equipment. Safety while lifting and shifting of fragile and heavy </w:t>
            </w:r>
            <w:r w:rsidR="00682DF6" w:rsidRPr="004B0F19">
              <w:rPr>
                <w:rFonts w:ascii="Arial Narrow" w:hAnsi="Arial Narrow"/>
                <w:sz w:val="24"/>
                <w:szCs w:val="24"/>
              </w:rPr>
              <w:t>equipment's</w:t>
            </w: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lastRenderedPageBreak/>
              <w:t xml:space="preserve">PC1 – </w:t>
            </w:r>
            <w:r w:rsidRPr="004B0F19">
              <w:rPr>
                <w:rFonts w:ascii="Arial Narrow" w:hAnsi="Arial Narrow" w:cstheme="minorHAnsi"/>
                <w:sz w:val="24"/>
                <w:szCs w:val="24"/>
              </w:rPr>
              <w:t>Good level of interest in becoming and Entrepreneur in Multi Phone Servicing cum sales business</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732"/>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 – </w:t>
            </w:r>
            <w:r w:rsidRPr="004B0F19">
              <w:rPr>
                <w:rFonts w:ascii="Arial Narrow" w:hAnsi="Arial Narrow" w:cstheme="minorHAnsi"/>
                <w:sz w:val="24"/>
                <w:szCs w:val="24"/>
              </w:rPr>
              <w:t>Understanding of scope and limitation of Computer hardware and networking Servicing business</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831"/>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sz w:val="24"/>
                <w:szCs w:val="24"/>
              </w:rPr>
            </w:pPr>
            <w:r w:rsidRPr="004B0F19">
              <w:rPr>
                <w:rFonts w:ascii="Arial Narrow" w:hAnsi="Arial Narrow" w:cstheme="minorHAnsi"/>
                <w:b/>
                <w:sz w:val="24"/>
                <w:szCs w:val="24"/>
              </w:rPr>
              <w:t xml:space="preserve">PC3 -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Types of Computer Systems - Digital e.g laptop, Desktop, Tower.  Analogue e.g. thermometer and  Hybrid</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2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sz w:val="24"/>
                <w:szCs w:val="24"/>
              </w:rPr>
            </w:pPr>
            <w:r w:rsidRPr="004B0F19">
              <w:rPr>
                <w:rFonts w:ascii="Arial Narrow" w:hAnsi="Arial Narrow" w:cstheme="minorHAnsi"/>
                <w:b/>
                <w:sz w:val="24"/>
                <w:szCs w:val="24"/>
              </w:rPr>
              <w:t>PC4 –</w:t>
            </w:r>
            <w:r w:rsidRPr="004B0F19">
              <w:rPr>
                <w:rFonts w:ascii="Arial Narrow" w:hAnsi="Arial Narrow" w:cstheme="minorHAnsi"/>
                <w:sz w:val="24"/>
                <w:szCs w:val="24"/>
              </w:rPr>
              <w:t xml:space="preserve">Knowledge on </w:t>
            </w:r>
            <w:r w:rsidRPr="004B0F19">
              <w:rPr>
                <w:rFonts w:ascii="Arial Narrow" w:hAnsi="Arial Narrow"/>
                <w:sz w:val="24"/>
                <w:szCs w:val="24"/>
              </w:rPr>
              <w:t>Hardware sector and Software of a Computer</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06"/>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PC5 - </w:t>
            </w:r>
            <w:r w:rsidRPr="004B0F19">
              <w:rPr>
                <w:rFonts w:ascii="Arial Narrow" w:hAnsi="Arial Narrow" w:cstheme="minorHAnsi"/>
                <w:sz w:val="24"/>
                <w:szCs w:val="24"/>
              </w:rPr>
              <w:t xml:space="preserve">Knowledge on different types of system </w:t>
            </w:r>
            <w:r w:rsidR="002D2EC8" w:rsidRPr="004B0F19">
              <w:rPr>
                <w:rFonts w:ascii="Arial Narrow" w:hAnsi="Arial Narrow" w:cstheme="minorHAnsi"/>
                <w:sz w:val="24"/>
                <w:szCs w:val="24"/>
              </w:rPr>
              <w:t>software</w:t>
            </w:r>
            <w:r w:rsidRPr="004B0F19">
              <w:rPr>
                <w:rFonts w:ascii="Arial Narrow" w:hAnsi="Arial Narrow" w:cstheme="minorHAnsi"/>
                <w:sz w:val="24"/>
                <w:szCs w:val="24"/>
              </w:rPr>
              <w:t xml:space="preserve"> and media accessories </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80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PC6 - </w:t>
            </w:r>
            <w:r w:rsidRPr="004B0F19">
              <w:rPr>
                <w:rFonts w:ascii="Arial Narrow" w:hAnsi="Arial Narrow" w:cstheme="minorHAnsi"/>
                <w:sz w:val="24"/>
                <w:szCs w:val="24"/>
              </w:rPr>
              <w:t xml:space="preserve">Knowledge on different types of computer operating systems like </w:t>
            </w:r>
            <w:r w:rsidRPr="004B0F19">
              <w:rPr>
                <w:rFonts w:ascii="Arial Narrow" w:hAnsi="Arial Narrow"/>
                <w:sz w:val="24"/>
                <w:szCs w:val="24"/>
              </w:rPr>
              <w:t>DOS, Windows, Linux and UNIX</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597"/>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PC7 -  </w:t>
            </w:r>
            <w:r w:rsidRPr="004B0F19">
              <w:rPr>
                <w:rFonts w:ascii="Arial Narrow" w:hAnsi="Arial Narrow" w:cstheme="minorHAnsi"/>
                <w:sz w:val="24"/>
                <w:szCs w:val="24"/>
              </w:rPr>
              <w:t xml:space="preserve">Knowledge on different types of application </w:t>
            </w:r>
            <w:r w:rsidR="002D2EC8" w:rsidRPr="004B0F19">
              <w:rPr>
                <w:rFonts w:ascii="Arial Narrow" w:hAnsi="Arial Narrow" w:cstheme="minorHAnsi"/>
                <w:sz w:val="24"/>
                <w:szCs w:val="24"/>
              </w:rPr>
              <w:t>software</w:t>
            </w:r>
            <w:r w:rsidRPr="004B0F19">
              <w:rPr>
                <w:rFonts w:ascii="Arial Narrow" w:hAnsi="Arial Narrow" w:cstheme="minorHAnsi"/>
                <w:sz w:val="24"/>
                <w:szCs w:val="24"/>
              </w:rPr>
              <w:t xml:space="preserve">  </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2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PC8 -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Principles of Electricity especially on Static and current</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2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PC9 -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Batteries,  Magnetism and difference between AC and DC current</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516"/>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PC10 -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Electronic Symbols and Diagrams</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06"/>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PC11 -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Soldering and De</w:t>
            </w:r>
            <w:r w:rsidR="002D2EC8" w:rsidRPr="004B0F19">
              <w:rPr>
                <w:rFonts w:ascii="Arial Narrow" w:hAnsi="Arial Narrow" w:cstheme="minorHAnsi"/>
                <w:sz w:val="24"/>
                <w:szCs w:val="24"/>
              </w:rPr>
              <w:t>-</w:t>
            </w:r>
            <w:r w:rsidRPr="004B0F19">
              <w:rPr>
                <w:rFonts w:ascii="Arial Narrow" w:hAnsi="Arial Narrow" w:cstheme="minorHAnsi"/>
                <w:sz w:val="24"/>
                <w:szCs w:val="24"/>
              </w:rPr>
              <w:t>soldering applications of Soldering iron, Sucker, Solder (Lead)</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24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PC12 -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Integrated Drive Electronics Cable (IDE)- Master (Boot device), Primary (IDEI),  Slave (IDE)</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24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PC13 -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SATA cable - Master board device Primary</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1416"/>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PC14 -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Free hand sketching of the motherboard with label - Industrial Standard Architecture (ISA) Peripheral Component Interconnection (PCI) ROM, BIOS chip, CMOS Battery</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107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PC15 -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Sketching of the hard disk drive with cable Component Parts – Casing, Controller, Data cache, Read/write head, Platters ,Spindle</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125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PC16 -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Sketching the system unit and label the parts - Front side, Power switch, CD-ROM, The case and Back side Power socket, Serial/parallel parts, Audio jack</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1702"/>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PC17 -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Sketching the input device of the computer and label - Function keys, Numeric keys, Alpha numeric keys, Edit key, Arrow key and Mouse Primary button, Secondary button, Scroll button</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80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PC18 -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Sketching the output device of the computer with label CRT/TFT – Screen, Case, Switches</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966"/>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PC19 - </w:t>
            </w:r>
            <w:r w:rsidRPr="004B0F19">
              <w:rPr>
                <w:rFonts w:ascii="Arial Narrow" w:hAnsi="Arial Narrow" w:cstheme="minorHAnsi"/>
                <w:sz w:val="24"/>
                <w:szCs w:val="24"/>
              </w:rPr>
              <w:t>Knowledge on Free hand sketching of Memory  SIMM  and DIMM with label - 72 pin Lable and 128 pin Label</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2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PC20 -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t</w:t>
            </w:r>
            <w:r w:rsidRPr="004B0F19">
              <w:rPr>
                <w:rFonts w:ascii="Arial Narrow" w:hAnsi="Arial Narrow" w:cstheme="minorHAnsi"/>
                <w:sz w:val="24"/>
                <w:szCs w:val="24"/>
              </w:rPr>
              <w:t>he categories of computer hardware and its peripherals</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984"/>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PC21 -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Versions/Operation and Fundamentals of Windows Operating System- Windows 98, 2000, Me, XP, Vista etc.</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1535"/>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PC22 -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basic operation of the windows system and the use of the control panel - Create start up disk, Display properties, Scheduler , Add and remove program, Add hardware, Accessories</w:t>
            </w:r>
          </w:p>
        </w:tc>
        <w:tc>
          <w:tcPr>
            <w:tcW w:w="63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565"/>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PC23 -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Creating of Files and  Folders</w:t>
            </w:r>
          </w:p>
        </w:tc>
        <w:tc>
          <w:tcPr>
            <w:tcW w:w="630" w:type="dxa"/>
            <w:tcBorders>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tcBorders>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651"/>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PC24 -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the BIOS setup - Configuration , Devices,  Date,  Time and Password etc.</w:t>
            </w:r>
          </w:p>
        </w:tc>
        <w:tc>
          <w:tcPr>
            <w:tcW w:w="63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849"/>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PC25 -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method of preparing a hard disk drive  Partition and Formatting – Low level , High-level  and Logical drive</w:t>
            </w:r>
          </w:p>
        </w:tc>
        <w:tc>
          <w:tcPr>
            <w:tcW w:w="63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72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3</w:t>
            </w:r>
          </w:p>
        </w:tc>
        <w:tc>
          <w:tcPr>
            <w:tcW w:w="81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489"/>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PC26 -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Troubleshooting techniques - Interpretation of error codes Audio, Numeric,  Text</w:t>
            </w:r>
          </w:p>
        </w:tc>
        <w:tc>
          <w:tcPr>
            <w:tcW w:w="63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81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835"/>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PC27 -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Troubleshooting</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Isolation at problem, Software and Hardware</w:t>
            </w:r>
          </w:p>
        </w:tc>
        <w:tc>
          <w:tcPr>
            <w:tcW w:w="63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81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563"/>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PC28 - </w:t>
            </w:r>
            <w:r w:rsidRPr="004B0F19">
              <w:rPr>
                <w:rFonts w:ascii="Arial Narrow" w:hAnsi="Arial Narrow" w:cstheme="minorHAnsi"/>
                <w:sz w:val="24"/>
                <w:szCs w:val="24"/>
              </w:rPr>
              <w:t>Knowledge on</w:t>
            </w:r>
            <w:r w:rsidR="002D2EC8" w:rsidRPr="004B0F19">
              <w:rPr>
                <w:rFonts w:ascii="Arial Narrow" w:hAnsi="Arial Narrow" w:cstheme="minorHAnsi"/>
                <w:sz w:val="24"/>
                <w:szCs w:val="24"/>
              </w:rPr>
              <w:t xml:space="preserve"> </w:t>
            </w:r>
            <w:r w:rsidRPr="004B0F19">
              <w:rPr>
                <w:rFonts w:ascii="Arial Narrow" w:hAnsi="Arial Narrow" w:cstheme="minorHAnsi"/>
                <w:sz w:val="24"/>
                <w:szCs w:val="24"/>
              </w:rPr>
              <w:t>Upgrading of a Computer System</w:t>
            </w:r>
          </w:p>
        </w:tc>
        <w:tc>
          <w:tcPr>
            <w:tcW w:w="63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81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1227"/>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bottom w:val="single" w:sz="4" w:space="0" w:color="auto"/>
            </w:tcBorders>
            <w:vAlign w:val="center"/>
          </w:tcPr>
          <w:p w:rsidR="0043698A" w:rsidRPr="004B0F19" w:rsidRDefault="0043698A" w:rsidP="004B0F19">
            <w:pPr>
              <w:rPr>
                <w:rFonts w:ascii="Arial Narrow" w:hAnsi="Arial Narrow" w:cstheme="minorHAnsi"/>
                <w:b/>
                <w:sz w:val="24"/>
                <w:szCs w:val="24"/>
              </w:rPr>
            </w:pPr>
            <w:r w:rsidRPr="004B0F19">
              <w:rPr>
                <w:rFonts w:ascii="Arial Narrow" w:hAnsi="Arial Narrow" w:cstheme="minorHAnsi"/>
                <w:b/>
                <w:sz w:val="24"/>
                <w:szCs w:val="24"/>
              </w:rPr>
              <w:t xml:space="preserve">PC29 - </w:t>
            </w:r>
            <w:r w:rsidRPr="004B0F19">
              <w:rPr>
                <w:rFonts w:ascii="Arial Narrow" w:hAnsi="Arial Narrow" w:cstheme="minorHAnsi"/>
                <w:sz w:val="24"/>
                <w:szCs w:val="24"/>
              </w:rPr>
              <w:t>Knowledge on</w:t>
            </w:r>
            <w:r w:rsidR="004B0F19">
              <w:rPr>
                <w:rFonts w:ascii="Arial Narrow" w:hAnsi="Arial Narrow" w:cstheme="minorHAnsi"/>
                <w:sz w:val="24"/>
                <w:szCs w:val="24"/>
              </w:rPr>
              <w:t xml:space="preserve"> </w:t>
            </w:r>
            <w:r w:rsidRPr="004B0F19">
              <w:rPr>
                <w:rFonts w:ascii="Arial Narrow" w:hAnsi="Arial Narrow" w:cstheme="minorHAnsi"/>
                <w:sz w:val="24"/>
                <w:szCs w:val="24"/>
              </w:rPr>
              <w:t>Maintenance of Computer System/Peripherals – Types Routine Preventive ,  Scandisk, Defragmentation Periodic,  Daily, Weekly ,Monthly Methods -  Blowing, Dusting, Solution</w:t>
            </w:r>
          </w:p>
        </w:tc>
        <w:tc>
          <w:tcPr>
            <w:tcW w:w="63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810" w:type="dxa"/>
            <w:tcBorders>
              <w:top w:val="single" w:sz="4" w:space="0" w:color="auto"/>
              <w:bottom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4B0F19" w:rsidTr="004B0F19">
        <w:trPr>
          <w:trHeight w:val="516"/>
        </w:trPr>
        <w:tc>
          <w:tcPr>
            <w:tcW w:w="3978" w:type="dxa"/>
            <w:vMerge/>
            <w:vAlign w:val="center"/>
          </w:tcPr>
          <w:p w:rsidR="0043698A" w:rsidRPr="004B0F19" w:rsidRDefault="0043698A" w:rsidP="00447703">
            <w:pPr>
              <w:jc w:val="center"/>
              <w:rPr>
                <w:rFonts w:ascii="Arial Narrow" w:hAnsi="Arial Narrow" w:cstheme="minorHAnsi"/>
                <w:b/>
                <w:sz w:val="24"/>
                <w:szCs w:val="24"/>
              </w:rPr>
            </w:pPr>
          </w:p>
        </w:tc>
        <w:tc>
          <w:tcPr>
            <w:tcW w:w="3960" w:type="dxa"/>
            <w:tcBorders>
              <w:top w:val="single" w:sz="4" w:space="0" w:color="auto"/>
            </w:tcBorders>
            <w:vAlign w:val="center"/>
          </w:tcPr>
          <w:p w:rsidR="0043698A" w:rsidRPr="004B0F19" w:rsidRDefault="0043698A" w:rsidP="004B0F19">
            <w:pPr>
              <w:spacing w:after="120"/>
              <w:contextualSpacing/>
              <w:rPr>
                <w:rFonts w:ascii="Arial Narrow" w:hAnsi="Arial Narrow" w:cstheme="minorHAnsi"/>
                <w:b/>
                <w:sz w:val="24"/>
                <w:szCs w:val="24"/>
              </w:rPr>
            </w:pPr>
            <w:r w:rsidRPr="004B0F19">
              <w:rPr>
                <w:rFonts w:ascii="Arial Narrow" w:hAnsi="Arial Narrow" w:cstheme="minorHAnsi"/>
                <w:b/>
                <w:sz w:val="24"/>
                <w:szCs w:val="24"/>
              </w:rPr>
              <w:t xml:space="preserve">PC30 - </w:t>
            </w:r>
            <w:r w:rsidRPr="004B0F19">
              <w:rPr>
                <w:rFonts w:ascii="Arial Narrow" w:hAnsi="Arial Narrow" w:cstheme="minorHAnsi"/>
                <w:sz w:val="24"/>
                <w:szCs w:val="24"/>
              </w:rPr>
              <w:t xml:space="preserve">Knowledge on </w:t>
            </w:r>
            <w:r w:rsidRPr="004B0F19">
              <w:rPr>
                <w:rFonts w:ascii="Arial Narrow" w:hAnsi="Arial Narrow"/>
                <w:sz w:val="24"/>
                <w:szCs w:val="24"/>
              </w:rPr>
              <w:t>Safety precautions in handling PC, sub-assemblies and components.</w:t>
            </w:r>
          </w:p>
        </w:tc>
        <w:tc>
          <w:tcPr>
            <w:tcW w:w="630" w:type="dxa"/>
            <w:tcBorders>
              <w:top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720" w:type="dxa"/>
            <w:tcBorders>
              <w:top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5</w:t>
            </w:r>
          </w:p>
        </w:tc>
        <w:tc>
          <w:tcPr>
            <w:tcW w:w="810" w:type="dxa"/>
            <w:tcBorders>
              <w:top w:val="single" w:sz="4" w:space="0" w:color="auto"/>
            </w:tcBorders>
            <w:vAlign w:val="center"/>
          </w:tcPr>
          <w:p w:rsidR="0043698A" w:rsidRPr="004B0F19" w:rsidRDefault="0043698A" w:rsidP="00230D3C">
            <w:pPr>
              <w:jc w:val="center"/>
              <w:rPr>
                <w:rFonts w:ascii="Arial Narrow" w:hAnsi="Arial Narrow"/>
                <w:color w:val="000000"/>
                <w:sz w:val="24"/>
                <w:szCs w:val="24"/>
              </w:rPr>
            </w:pPr>
            <w:r w:rsidRPr="004B0F19">
              <w:rPr>
                <w:rFonts w:ascii="Arial Narrow" w:hAnsi="Arial Narrow"/>
                <w:color w:val="000000"/>
                <w:sz w:val="24"/>
                <w:szCs w:val="24"/>
              </w:rPr>
              <w:t>NIL</w:t>
            </w:r>
          </w:p>
        </w:tc>
      </w:tr>
      <w:tr w:rsidR="004B0F19" w:rsidRPr="00FC2A0C" w:rsidTr="004B0F19">
        <w:trPr>
          <w:trHeight w:val="732"/>
        </w:trPr>
        <w:tc>
          <w:tcPr>
            <w:tcW w:w="3978" w:type="dxa"/>
            <w:vMerge/>
            <w:vAlign w:val="center"/>
          </w:tcPr>
          <w:p w:rsidR="0043698A" w:rsidRPr="004B0F19" w:rsidRDefault="0043698A" w:rsidP="00230D3C">
            <w:pPr>
              <w:contextualSpacing/>
              <w:jc w:val="center"/>
              <w:rPr>
                <w:rFonts w:ascii="Arial Narrow" w:hAnsi="Arial Narrow"/>
                <w:b/>
                <w:sz w:val="24"/>
                <w:szCs w:val="24"/>
              </w:rPr>
            </w:pPr>
          </w:p>
        </w:tc>
        <w:tc>
          <w:tcPr>
            <w:tcW w:w="3960" w:type="dxa"/>
            <w:vAlign w:val="center"/>
          </w:tcPr>
          <w:p w:rsidR="0043698A" w:rsidRPr="00FC2A0C" w:rsidRDefault="0043698A" w:rsidP="00FC2A0C">
            <w:pPr>
              <w:contextualSpacing/>
              <w:jc w:val="right"/>
              <w:rPr>
                <w:rFonts w:ascii="Arial Narrow" w:hAnsi="Arial Narrow"/>
                <w:b/>
                <w:color w:val="002060"/>
                <w:sz w:val="24"/>
                <w:szCs w:val="24"/>
              </w:rPr>
            </w:pPr>
            <w:r w:rsidRPr="00FC2A0C">
              <w:rPr>
                <w:rFonts w:ascii="Arial Narrow" w:hAnsi="Arial Narrow"/>
                <w:b/>
                <w:color w:val="002060"/>
                <w:sz w:val="24"/>
                <w:szCs w:val="24"/>
              </w:rPr>
              <w:t>TOTAL</w:t>
            </w:r>
          </w:p>
        </w:tc>
        <w:tc>
          <w:tcPr>
            <w:tcW w:w="630" w:type="dxa"/>
            <w:tcBorders>
              <w:top w:val="single" w:sz="4" w:space="0" w:color="auto"/>
            </w:tcBorders>
            <w:vAlign w:val="center"/>
          </w:tcPr>
          <w:p w:rsidR="0043698A" w:rsidRPr="00FC2A0C" w:rsidRDefault="0043698A" w:rsidP="00230D3C">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c>
          <w:tcPr>
            <w:tcW w:w="720" w:type="dxa"/>
            <w:tcBorders>
              <w:top w:val="single" w:sz="4" w:space="0" w:color="auto"/>
            </w:tcBorders>
            <w:vAlign w:val="center"/>
          </w:tcPr>
          <w:p w:rsidR="0043698A" w:rsidRPr="00FC2A0C" w:rsidRDefault="0043698A" w:rsidP="00230D3C">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c>
          <w:tcPr>
            <w:tcW w:w="810" w:type="dxa"/>
            <w:tcBorders>
              <w:top w:val="single" w:sz="4" w:space="0" w:color="auto"/>
            </w:tcBorders>
            <w:vAlign w:val="center"/>
          </w:tcPr>
          <w:p w:rsidR="0043698A" w:rsidRPr="00FC2A0C" w:rsidRDefault="0043698A" w:rsidP="00230D3C">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NIL</w:t>
            </w:r>
          </w:p>
        </w:tc>
      </w:tr>
    </w:tbl>
    <w:p w:rsidR="00A10EA7" w:rsidRPr="004B0F19" w:rsidRDefault="00A10EA7">
      <w:pPr>
        <w:rPr>
          <w:rFonts w:ascii="Arial Narrow" w:hAnsi="Arial Narrow"/>
          <w:sz w:val="24"/>
          <w:szCs w:val="24"/>
        </w:rPr>
      </w:pPr>
    </w:p>
    <w:tbl>
      <w:tblPr>
        <w:tblStyle w:val="TableGrid"/>
        <w:tblW w:w="9889" w:type="dxa"/>
        <w:tblLayout w:type="fixed"/>
        <w:tblLook w:val="04A0"/>
      </w:tblPr>
      <w:tblGrid>
        <w:gridCol w:w="3085"/>
        <w:gridCol w:w="3827"/>
        <w:gridCol w:w="851"/>
        <w:gridCol w:w="992"/>
        <w:gridCol w:w="1134"/>
      </w:tblGrid>
      <w:tr w:rsidR="007527E8" w:rsidRPr="004B0F19" w:rsidTr="00E03A75">
        <w:trPr>
          <w:trHeight w:val="708"/>
        </w:trPr>
        <w:tc>
          <w:tcPr>
            <w:tcW w:w="3085" w:type="dxa"/>
            <w:vMerge w:val="restart"/>
          </w:tcPr>
          <w:p w:rsidR="007527E8" w:rsidRPr="004B0F19" w:rsidRDefault="007527E8" w:rsidP="00E50BAF">
            <w:pPr>
              <w:spacing w:line="360" w:lineRule="auto"/>
              <w:rPr>
                <w:rFonts w:ascii="Arial Narrow" w:hAnsi="Arial Narrow" w:cstheme="minorHAnsi"/>
                <w:b/>
                <w:sz w:val="24"/>
                <w:szCs w:val="24"/>
                <w:u w:val="single"/>
              </w:rPr>
            </w:pPr>
            <w:r w:rsidRPr="004B0F19">
              <w:rPr>
                <w:rFonts w:ascii="Arial Narrow" w:hAnsi="Arial Narrow" w:cstheme="minorHAnsi"/>
                <w:b/>
                <w:sz w:val="24"/>
                <w:szCs w:val="24"/>
                <w:u w:val="single"/>
              </w:rPr>
              <w:t>TECHNICAL SKILLS</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Install and configure Tally software in tune with operating systems and that too  in line with organizational standards</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Turning a computer system on and off Windows OS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Identification of Different parts of a Computer System.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Clean components of the machine by removing any accumulated dust, dirt or foreign particles</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Identifying different Desktop Icons. My Computer, My Documents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Test and inspection with respect to the configured computer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Install computer Software, devices drivers as well as configuration of peripheral devices.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Setting and configuration according to networking preferences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Internet and email configuration according to the requirements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Diagnose, repair and maintain the computer according to the standards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Dismantle the system or machine to replace faulty module or perform any soldering, crimping, harnessing to secure cables and components</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Motherboard Configuration and Installing Procedure.</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Install processor in motherboard , processor fan connection, RAM Installation, Hard Disk &amp; </w:t>
            </w:r>
            <w:r w:rsidRPr="004B0F19">
              <w:rPr>
                <w:rFonts w:ascii="Arial Narrow" w:hAnsi="Arial Narrow"/>
                <w:sz w:val="24"/>
                <w:szCs w:val="24"/>
              </w:rPr>
              <w:lastRenderedPageBreak/>
              <w:t>CD/DVD Connectivity Power Supply connectivity with motherboard</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Front panel cabling and Updating BIOS Setup</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Install the necessary plug-ins and other software’s.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Making the Ghost of Hard Disk / Partitions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Test and inspection with respect to configured computer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PC Boot Process and DOS Function and file system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Windows Xp/ window 7 / window vista Architecture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Disk Management Procedure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Disk Management Utilities</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Operating System Installations and Procedures/ Booting Procedures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Installing and Configuring an NIC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Necessary backups for the security of customer data before repairs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Perform repairs to rectify faults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Install and configure Internet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Latest Tools &amp; Gadgets For Desktop/Laptop Repairs</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Printers, Dot Matrix printer’s laser printer, Ink jet printer, line printer. Block diagram and function of each unit head assembly, carriage, and paper feed mechanism. Front panel controls and interfaces. Pin details of interface port.</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Specifications of UPS.  Switch-on and Switch-off procedure of UPS.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lastRenderedPageBreak/>
              <w:t xml:space="preserve">Measurement of Input/output voltage / current levels, battery charge level.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 xml:space="preserve">Identifying status of UPS from front panel indicators.  </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Circuit tracing and fault finding practice</w:t>
            </w:r>
          </w:p>
          <w:p w:rsidR="007527E8" w:rsidRPr="004B0F19" w:rsidRDefault="007527E8" w:rsidP="004B0F19">
            <w:pPr>
              <w:pStyle w:val="ListParagraph"/>
              <w:numPr>
                <w:ilvl w:val="0"/>
                <w:numId w:val="26"/>
              </w:numPr>
              <w:spacing w:after="120"/>
              <w:rPr>
                <w:rFonts w:ascii="Arial Narrow" w:hAnsi="Arial Narrow"/>
                <w:sz w:val="24"/>
                <w:szCs w:val="24"/>
              </w:rPr>
            </w:pPr>
            <w:r w:rsidRPr="004B0F19">
              <w:rPr>
                <w:rFonts w:ascii="Arial Narrow" w:hAnsi="Arial Narrow"/>
                <w:sz w:val="24"/>
                <w:szCs w:val="24"/>
              </w:rPr>
              <w:t>Servicing of UPS by simulating more likely faults and systematic approach to identify and rectify them</w:t>
            </w:r>
          </w:p>
          <w:p w:rsidR="007527E8" w:rsidRPr="004B0F19" w:rsidRDefault="007527E8" w:rsidP="004B0F19">
            <w:pPr>
              <w:pStyle w:val="ListParagraph"/>
              <w:numPr>
                <w:ilvl w:val="0"/>
                <w:numId w:val="26"/>
              </w:numPr>
              <w:spacing w:after="120"/>
              <w:rPr>
                <w:rFonts w:ascii="Arial Narrow" w:hAnsi="Arial Narrow" w:cstheme="minorHAnsi"/>
                <w:b/>
                <w:sz w:val="24"/>
                <w:szCs w:val="24"/>
              </w:rPr>
            </w:pPr>
            <w:r w:rsidRPr="004B0F19">
              <w:rPr>
                <w:rFonts w:ascii="Arial Narrow" w:hAnsi="Arial Narrow"/>
                <w:sz w:val="24"/>
                <w:szCs w:val="24"/>
              </w:rPr>
              <w:t>Network layer - Switching concepts - Circuit switching networks -Packet switching - Routing - Congestion control - IP – Unreliable connectionless delivery - Datagram’s - Routing IP datagram’s - ICMP.</w:t>
            </w:r>
          </w:p>
        </w:tc>
        <w:tc>
          <w:tcPr>
            <w:tcW w:w="6804" w:type="dxa"/>
            <w:gridSpan w:val="4"/>
            <w:tcBorders>
              <w:top w:val="single" w:sz="4" w:space="0" w:color="auto"/>
            </w:tcBorders>
            <w:vAlign w:val="center"/>
          </w:tcPr>
          <w:p w:rsidR="007527E8" w:rsidRPr="004B0F19" w:rsidRDefault="007527E8" w:rsidP="00A10EA7">
            <w:pPr>
              <w:jc w:val="center"/>
              <w:rPr>
                <w:rFonts w:ascii="Arial Narrow" w:hAnsi="Arial Narrow"/>
                <w:color w:val="000000"/>
                <w:sz w:val="24"/>
                <w:szCs w:val="24"/>
              </w:rPr>
            </w:pPr>
            <w:r w:rsidRPr="004B0F19">
              <w:rPr>
                <w:rFonts w:ascii="Arial Narrow" w:hAnsi="Arial Narrow" w:cstheme="minorHAnsi"/>
                <w:b/>
                <w:sz w:val="24"/>
                <w:szCs w:val="24"/>
              </w:rPr>
              <w:lastRenderedPageBreak/>
              <w:t>After undergoing training the candidate will be able to:</w:t>
            </w:r>
          </w:p>
        </w:tc>
      </w:tr>
      <w:tr w:rsidR="00656DC1" w:rsidRPr="004B0F19" w:rsidTr="004B0F19">
        <w:trPr>
          <w:trHeight w:val="97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spacing w:after="120"/>
              <w:contextualSpacing/>
              <w:rPr>
                <w:rFonts w:ascii="Arial Narrow" w:hAnsi="Arial Narrow" w:cstheme="minorHAnsi"/>
                <w:b/>
                <w:sz w:val="24"/>
                <w:szCs w:val="24"/>
              </w:rPr>
            </w:pPr>
            <w:r w:rsidRPr="004B0F19">
              <w:rPr>
                <w:rFonts w:ascii="Arial Narrow" w:hAnsi="Arial Narrow" w:cstheme="minorHAnsi"/>
                <w:b/>
                <w:sz w:val="24"/>
                <w:szCs w:val="24"/>
              </w:rPr>
              <w:t>PC1 –</w:t>
            </w:r>
            <w:r w:rsidRPr="004B0F19">
              <w:rPr>
                <w:rFonts w:ascii="Arial Narrow" w:hAnsi="Arial Narrow" w:cstheme="minorHAnsi"/>
                <w:sz w:val="24"/>
                <w:szCs w:val="24"/>
              </w:rPr>
              <w:t>Ability to Assemble the computer</w:t>
            </w:r>
            <w:r w:rsidR="004B0F19">
              <w:rPr>
                <w:rFonts w:ascii="Arial Narrow" w:hAnsi="Arial Narrow" w:cstheme="minorHAnsi"/>
                <w:sz w:val="24"/>
                <w:szCs w:val="24"/>
              </w:rPr>
              <w:t xml:space="preserve"> </w:t>
            </w:r>
            <w:r w:rsidRPr="004B0F19">
              <w:rPr>
                <w:rFonts w:ascii="Arial Narrow" w:hAnsi="Arial Narrow"/>
                <w:sz w:val="24"/>
                <w:szCs w:val="24"/>
              </w:rPr>
              <w:t>and Configure and install operating system and applications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106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rPr>
                <w:rFonts w:ascii="Arial Narrow" w:hAnsi="Arial Narrow" w:cstheme="minorHAnsi"/>
                <w:sz w:val="24"/>
                <w:szCs w:val="24"/>
              </w:rPr>
            </w:pPr>
            <w:r w:rsidRPr="004B0F19">
              <w:rPr>
                <w:rFonts w:ascii="Arial Narrow" w:hAnsi="Arial Narrow" w:cstheme="minorHAnsi"/>
                <w:b/>
                <w:sz w:val="24"/>
                <w:szCs w:val="24"/>
              </w:rPr>
              <w:t>PC2 –</w:t>
            </w:r>
            <w:r w:rsidRPr="004B0F19">
              <w:rPr>
                <w:rFonts w:ascii="Arial Narrow" w:hAnsi="Arial Narrow" w:cstheme="minorHAnsi"/>
                <w:sz w:val="24"/>
                <w:szCs w:val="24"/>
              </w:rPr>
              <w:t>Ability to Install all types of software , install and configure all types of peripheral devices</w:t>
            </w:r>
          </w:p>
          <w:p w:rsidR="00656DC1" w:rsidRPr="004B0F19" w:rsidRDefault="00656DC1" w:rsidP="004B0F19">
            <w:pPr>
              <w:spacing w:after="120"/>
              <w:contextualSpacing/>
              <w:rPr>
                <w:rFonts w:ascii="Arial Narrow" w:hAnsi="Arial Narrow" w:cstheme="minorHAnsi"/>
                <w:b/>
                <w:sz w:val="24"/>
                <w:szCs w:val="24"/>
              </w:rPr>
            </w:pP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1014"/>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rPr>
                <w:rFonts w:ascii="Arial Narrow" w:hAnsi="Arial Narrow" w:cstheme="minorHAnsi"/>
                <w:b/>
                <w:sz w:val="24"/>
                <w:szCs w:val="24"/>
              </w:rPr>
            </w:pPr>
            <w:r w:rsidRPr="004B0F19">
              <w:rPr>
                <w:rFonts w:ascii="Arial Narrow" w:hAnsi="Arial Narrow" w:cstheme="minorHAnsi"/>
                <w:b/>
                <w:sz w:val="24"/>
                <w:szCs w:val="24"/>
              </w:rPr>
              <w:t>PC3</w:t>
            </w:r>
            <w:r w:rsidRPr="004B0F19">
              <w:rPr>
                <w:rFonts w:ascii="Arial Narrow" w:hAnsi="Arial Narrow" w:cstheme="minorHAnsi"/>
                <w:sz w:val="24"/>
                <w:szCs w:val="24"/>
              </w:rPr>
              <w:t xml:space="preserve"> – Ability to Perform repairs to rectify faults and Check computer for performance</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703"/>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w:t>
            </w:r>
            <w:r w:rsidRPr="004B0F19">
              <w:rPr>
                <w:rFonts w:ascii="Arial Narrow" w:hAnsi="Arial Narrow" w:cstheme="minorHAnsi"/>
                <w:sz w:val="24"/>
                <w:szCs w:val="24"/>
              </w:rPr>
              <w:t xml:space="preserve"> –  Ability to Develop computer system configuration</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51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pStyle w:val="Default"/>
              <w:rPr>
                <w:rFonts w:ascii="Arial Narrow" w:hAnsi="Arial Narrow"/>
              </w:rPr>
            </w:pPr>
            <w:r w:rsidRPr="004B0F19">
              <w:rPr>
                <w:rFonts w:ascii="Arial Narrow" w:hAnsi="Arial Narrow" w:cstheme="minorHAnsi"/>
                <w:b/>
              </w:rPr>
              <w:t>PC5</w:t>
            </w:r>
            <w:r w:rsidRPr="004B0F19">
              <w:rPr>
                <w:rFonts w:ascii="Arial Narrow" w:hAnsi="Arial Narrow" w:cstheme="minorHAnsi"/>
              </w:rPr>
              <w:t xml:space="preserve"> – </w:t>
            </w:r>
            <w:r w:rsidRPr="004B0F19">
              <w:rPr>
                <w:rFonts w:ascii="Arial Narrow" w:eastAsia="Calibri" w:hAnsi="Arial Narrow" w:cstheme="minorHAnsi"/>
                <w:color w:val="auto"/>
                <w:lang w:val="en-US"/>
              </w:rPr>
              <w:t xml:space="preserve">Ability to Conduct diagnostics - testing and inspection </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51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PC6</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 identify parts or modules that may have to be replaced because of damage or end of useful life as per manufacturer’s manual</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51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pStyle w:val="Default"/>
              <w:rPr>
                <w:rFonts w:ascii="Arial Narrow" w:hAnsi="Arial Narrow"/>
              </w:rPr>
            </w:pPr>
            <w:r w:rsidRPr="004B0F19">
              <w:rPr>
                <w:rFonts w:ascii="Arial Narrow" w:hAnsi="Arial Narrow" w:cstheme="minorHAnsi"/>
                <w:b/>
              </w:rPr>
              <w:t>PC7</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ensure zero-material defect while handling consumables, tools and equipment by following recommended material handling procedure</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rPr>
            </w:pPr>
            <w:r w:rsidRPr="004B0F19">
              <w:rPr>
                <w:rFonts w:ascii="Arial Narrow" w:hAnsi="Arial Narrow" w:cstheme="minorHAnsi"/>
                <w:b/>
              </w:rPr>
              <w:t>PC8</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 Conduct repair and maintenance of PC’s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PC9</w:t>
            </w:r>
            <w:r w:rsidRPr="004B0F19">
              <w:rPr>
                <w:rFonts w:ascii="Arial Narrow" w:hAnsi="Arial Narrow" w:cstheme="minorHAnsi"/>
              </w:rPr>
              <w:t xml:space="preserve"> – Ability</w:t>
            </w:r>
            <w:r w:rsidRPr="004B0F19">
              <w:rPr>
                <w:rFonts w:ascii="Arial Narrow" w:eastAsia="Calibri" w:hAnsi="Arial Narrow" w:cstheme="minorHAnsi"/>
                <w:color w:val="auto"/>
                <w:lang w:val="en-US"/>
              </w:rPr>
              <w:t xml:space="preserve"> to configure, evaluate and select hardware platforms for the implementation and execution of computer applications, services and systems.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PC10</w:t>
            </w:r>
            <w:r w:rsidRPr="004B0F19">
              <w:rPr>
                <w:rFonts w:ascii="Arial Narrow" w:hAnsi="Arial Narrow" w:cstheme="minorHAnsi"/>
              </w:rPr>
              <w:t xml:space="preserve"> – Ability</w:t>
            </w:r>
            <w:r w:rsidRPr="004B0F19">
              <w:rPr>
                <w:rFonts w:ascii="Arial Narrow" w:eastAsia="Calibri" w:hAnsi="Arial Narrow" w:cstheme="minorHAnsi"/>
                <w:color w:val="auto"/>
                <w:lang w:val="en-US"/>
              </w:rPr>
              <w:t xml:space="preserve"> to design and construct digital systems, including computers, microprocessor-based systems and communications systems.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PC11</w:t>
            </w:r>
            <w:r w:rsidRPr="004B0F19">
              <w:rPr>
                <w:rFonts w:ascii="Arial Narrow" w:hAnsi="Arial Narrow" w:cstheme="minorHAnsi"/>
              </w:rPr>
              <w:t xml:space="preserve"> –</w:t>
            </w:r>
            <w:r w:rsidRPr="004B0F19">
              <w:rPr>
                <w:rFonts w:ascii="Arial Narrow" w:eastAsia="Calibri" w:hAnsi="Arial Narrow" w:cstheme="minorHAnsi"/>
                <w:color w:val="auto"/>
                <w:lang w:val="en-US"/>
              </w:rPr>
              <w:t>Ability to identify, assemble and update the components of a computer.</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rPr>
            </w:pPr>
            <w:r w:rsidRPr="004B0F19">
              <w:rPr>
                <w:rFonts w:ascii="Arial Narrow" w:hAnsi="Arial Narrow" w:cstheme="minorHAnsi"/>
                <w:b/>
              </w:rPr>
              <w:t>PC12</w:t>
            </w:r>
            <w:r w:rsidRPr="004B0F19">
              <w:rPr>
                <w:rFonts w:ascii="Arial Narrow" w:hAnsi="Arial Narrow" w:cstheme="minorHAnsi"/>
              </w:rPr>
              <w:t xml:space="preserve"> –Ability to manage analytical and measuring tools used to detect and correct typical hardware problems.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rPr>
            </w:pPr>
            <w:r w:rsidRPr="004B0F19">
              <w:rPr>
                <w:rFonts w:ascii="Arial Narrow" w:hAnsi="Arial Narrow" w:cstheme="minorHAnsi"/>
                <w:b/>
              </w:rPr>
              <w:t>PC13</w:t>
            </w:r>
            <w:r w:rsidRPr="004B0F19">
              <w:rPr>
                <w:rFonts w:ascii="Arial Narrow" w:hAnsi="Arial Narrow" w:cstheme="minorHAnsi"/>
              </w:rPr>
              <w:t xml:space="preserve"> –Ability to identify the architecture of a computer and its different components, including their technology evolution</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 xml:space="preserve">PC14 – </w:t>
            </w:r>
            <w:r w:rsidRPr="004B0F19">
              <w:rPr>
                <w:rFonts w:ascii="Arial Narrow" w:eastAsia="Calibri" w:hAnsi="Arial Narrow" w:cstheme="minorHAnsi"/>
                <w:color w:val="auto"/>
                <w:lang w:val="en-US"/>
              </w:rPr>
              <w:t>Carry out basic inspection, both visual and using tools and instruments of the identified machine or equipment</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4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PC15</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 Carry out installation of operating system and applications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3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eastAsia="Calibri" w:hAnsi="Arial Narrow" w:cstheme="minorHAnsi"/>
                <w:color w:val="auto"/>
                <w:lang w:val="en-US"/>
              </w:rPr>
            </w:pPr>
            <w:r w:rsidRPr="004B0F19">
              <w:rPr>
                <w:rFonts w:ascii="Arial Narrow" w:hAnsi="Arial Narrow" w:cstheme="minorHAnsi"/>
                <w:b/>
              </w:rPr>
              <w:t>PC16</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Assemble a personal computer in accordance with given configuration</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59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PC17</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 xml:space="preserve">Perform installation of operating system and other application </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5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PC18</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Conduct basic diagnostic routines using various tools and application software</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38"/>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PC19</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 xml:space="preserve">Perform routine and preventive maintenance </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31"/>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eastAsia="Calibri" w:hAnsi="Arial Narrow" w:cstheme="minorHAnsi"/>
                <w:color w:val="auto"/>
                <w:lang w:val="en-US"/>
              </w:rPr>
            </w:pPr>
            <w:r w:rsidRPr="004B0F19">
              <w:rPr>
                <w:rFonts w:ascii="Arial Narrow" w:hAnsi="Arial Narrow" w:cstheme="minorHAnsi"/>
                <w:b/>
              </w:rPr>
              <w:t>PC20</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 xml:space="preserve">Perform cabling, connecting, and configuring of a peer to peer network </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42"/>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PC21</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Solve the problems pertaining to viruses and other malicious program component</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3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PC22</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 xml:space="preserve">Configure Internet and Email </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7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PC23</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 xml:space="preserve">Perform repairs to personal computers </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5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PC24</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assemble the computer according customer requirements in a real environment</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115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PC25</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method basic functions to be done, service to be provided, communicate effectively in formal situations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1092"/>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PC26</w:t>
            </w:r>
            <w:r w:rsidRPr="004B0F19">
              <w:rPr>
                <w:rFonts w:ascii="Arial Narrow" w:hAnsi="Arial Narrow" w:cstheme="minorHAnsi"/>
              </w:rPr>
              <w:t xml:space="preserve"> – </w:t>
            </w:r>
            <w:r w:rsidRPr="004B0F19">
              <w:rPr>
                <w:rFonts w:ascii="Arial Narrow" w:eastAsia="Calibri" w:hAnsi="Arial Narrow" w:cstheme="minorHAnsi"/>
                <w:color w:val="auto"/>
                <w:lang w:val="en-US"/>
              </w:rPr>
              <w:t>Ability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Recognize the method of implementing secure domain, administrating and creation of user, maintaining group policies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70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rPr>
            </w:pPr>
            <w:r w:rsidRPr="004B0F19">
              <w:rPr>
                <w:rFonts w:ascii="Arial Narrow" w:hAnsi="Arial Narrow" w:cstheme="minorHAnsi"/>
                <w:b/>
              </w:rPr>
              <w:t>PC27</w:t>
            </w:r>
            <w:r w:rsidRPr="004B0F19">
              <w:rPr>
                <w:rFonts w:ascii="Arial Narrow" w:hAnsi="Arial Narrow" w:cstheme="minorHAnsi"/>
              </w:rPr>
              <w:t xml:space="preserve"> – Ability</w:t>
            </w:r>
            <w:r w:rsidRPr="004B0F19">
              <w:rPr>
                <w:rFonts w:ascii="Arial Narrow" w:eastAsia="Calibri" w:hAnsi="Arial Narrow" w:cstheme="minorHAnsi"/>
                <w:color w:val="auto"/>
                <w:lang w:val="en-US"/>
              </w:rPr>
              <w:t xml:space="preserve"> to</w:t>
            </w:r>
            <w:r w:rsidR="004B0F19">
              <w:rPr>
                <w:rFonts w:ascii="Arial Narrow" w:eastAsia="Calibri" w:hAnsi="Arial Narrow" w:cstheme="minorHAnsi"/>
                <w:color w:val="auto"/>
                <w:lang w:val="en-US"/>
              </w:rPr>
              <w:t xml:space="preserve"> </w:t>
            </w:r>
            <w:r w:rsidRPr="004B0F19">
              <w:rPr>
                <w:rFonts w:ascii="Arial Narrow" w:eastAsia="Calibri" w:hAnsi="Arial Narrow" w:cstheme="minorHAnsi"/>
                <w:color w:val="auto"/>
                <w:lang w:val="en-US"/>
              </w:rPr>
              <w:t>Monitor and troubleshooting a Windows server</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12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PC28</w:t>
            </w:r>
            <w:r w:rsidRPr="004B0F19">
              <w:rPr>
                <w:rFonts w:ascii="Arial Narrow" w:hAnsi="Arial Narrow" w:cstheme="minorHAnsi"/>
              </w:rPr>
              <w:t xml:space="preserve"> –</w:t>
            </w:r>
            <w:r w:rsidRPr="004B0F19">
              <w:rPr>
                <w:rFonts w:ascii="Arial Narrow" w:eastAsia="Calibri" w:hAnsi="Arial Narrow" w:cstheme="minorHAnsi"/>
                <w:color w:val="auto"/>
                <w:lang w:val="en-US"/>
              </w:rPr>
              <w:t xml:space="preserve">Managing and troubleshooting NetWare network resources, Fault tolerance and disaster recovery, Routine maintenance. </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5</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5</w:t>
            </w:r>
          </w:p>
        </w:tc>
      </w:tr>
      <w:tr w:rsidR="00656DC1" w:rsidRPr="004B0F19" w:rsidTr="004B0F19">
        <w:trPr>
          <w:trHeight w:val="94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pStyle w:val="Default"/>
              <w:rPr>
                <w:rFonts w:ascii="Arial Narrow" w:hAnsi="Arial Narrow" w:cstheme="minorHAnsi"/>
                <w:b/>
              </w:rPr>
            </w:pPr>
            <w:r w:rsidRPr="004B0F19">
              <w:rPr>
                <w:rFonts w:ascii="Arial Narrow" w:hAnsi="Arial Narrow" w:cstheme="minorHAnsi"/>
                <w:b/>
              </w:rPr>
              <w:t>PC29</w:t>
            </w:r>
            <w:r w:rsidRPr="004B0F19">
              <w:rPr>
                <w:rFonts w:ascii="Arial Narrow" w:hAnsi="Arial Narrow" w:cstheme="minorHAnsi"/>
              </w:rPr>
              <w:t xml:space="preserve"> –</w:t>
            </w:r>
            <w:r w:rsidRPr="004B0F19">
              <w:rPr>
                <w:rFonts w:ascii="Arial Narrow" w:eastAsia="Calibri" w:hAnsi="Arial Narrow" w:cstheme="minorHAnsi"/>
                <w:color w:val="auto"/>
                <w:lang w:val="en-US"/>
              </w:rPr>
              <w:t xml:space="preserve"> Ability to Troubleshooting and Installing NetWare 6.5. Installing Windows Server 2003</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5</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5</w:t>
            </w:r>
          </w:p>
        </w:tc>
      </w:tr>
      <w:tr w:rsidR="00656DC1" w:rsidRPr="004B0F19" w:rsidTr="004B0F19">
        <w:trPr>
          <w:trHeight w:val="90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PC30</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Configure the Network Protocols, TCP/IP Architecture, Dynamic Host Configuration Protocol</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5</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5</w:t>
            </w:r>
          </w:p>
        </w:tc>
      </w:tr>
      <w:tr w:rsidR="00656DC1" w:rsidRPr="004B0F19" w:rsidTr="004B0F19">
        <w:trPr>
          <w:trHeight w:val="9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PC31</w:t>
            </w:r>
            <w:r w:rsidRPr="004B0F19">
              <w:rPr>
                <w:rFonts w:ascii="Arial Narrow" w:hAnsi="Arial Narrow" w:cstheme="minorHAnsi"/>
                <w:sz w:val="24"/>
                <w:szCs w:val="24"/>
              </w:rPr>
              <w:t>–Manage and Monitor a DHCP Server, Name Resolution, Domain Name System</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23"/>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PC32</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Administer Security in a Windows Server 2003 Network</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3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PC33</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 xml:space="preserve">Plan and Deploy Patch Management. Managing and Troubleshooting Software Updates, </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3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PC34</w:t>
            </w:r>
            <w:r w:rsidRPr="004B0F19">
              <w:rPr>
                <w:rFonts w:ascii="Arial Narrow" w:hAnsi="Arial Narrow" w:cstheme="minorHAnsi"/>
                <w:sz w:val="24"/>
                <w:szCs w:val="24"/>
              </w:rPr>
              <w:t>–Ability to Plan and Deploy IPSec, Troubleshooting IPSec Policies, Planning and Deploying Public Key Infrastructure</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0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PC35</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Design Architecture, Logical design, Physical design, Replication, Active Directory operations masters, Active Directory authentication and security</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1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PC36</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Manage software with Group Policy, Monitoring and optimizing Active Directory, Disaster recovery</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3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PC37</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Design a secure network framework, Securing servers based on roles, Designing a secure public key infrastructure, Securing network management</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3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PC38</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Securing network services and protocols, Securing Internet Information Services, Securing VPN and extranet communications</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93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PC39</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Securing Active Directory, Securing network resources, Securing network clients</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750"/>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PC40</w:t>
            </w:r>
            <w:r w:rsidRPr="004B0F19">
              <w:rPr>
                <w:rFonts w:ascii="Arial Narrow" w:hAnsi="Arial Narrow" w:cstheme="minorHAnsi"/>
                <w:sz w:val="24"/>
                <w:szCs w:val="24"/>
              </w:rPr>
              <w:t>–Ability to setup Firewall and Wireless Technology</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68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PC41</w:t>
            </w:r>
            <w:r w:rsidRPr="004B0F19">
              <w:rPr>
                <w:rFonts w:ascii="Arial Narrow" w:hAnsi="Arial Narrow" w:cstheme="minorHAnsi"/>
                <w:sz w:val="24"/>
                <w:szCs w:val="24"/>
              </w:rPr>
              <w:t>–Ability on Ethical Hacking and Foot Printing, Google Hacking</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571"/>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PC42</w:t>
            </w:r>
            <w:r w:rsidRPr="004B0F19">
              <w:rPr>
                <w:rFonts w:ascii="Arial Narrow" w:hAnsi="Arial Narrow" w:cstheme="minorHAnsi"/>
                <w:sz w:val="24"/>
                <w:szCs w:val="24"/>
              </w:rPr>
              <w:t>–Ability on Windows Hacking, Linux Hacking, Trojans &amp; Backdoors</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35"/>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PC43</w:t>
            </w:r>
            <w:r w:rsidRPr="004B0F19">
              <w:rPr>
                <w:rFonts w:ascii="Arial Narrow" w:hAnsi="Arial Narrow" w:cstheme="minorHAnsi"/>
                <w:sz w:val="24"/>
                <w:szCs w:val="24"/>
              </w:rPr>
              <w:t>–Ability on protecting Virus &amp; Worms, Proxy &amp; Packet Filtering, Denial of Service, Sniffer</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846"/>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bottom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PC44</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w:t>
            </w:r>
            <w:r w:rsidRPr="004B0F19">
              <w:rPr>
                <w:rFonts w:ascii="Arial Narrow" w:hAnsi="Arial Narrow" w:cstheme="minorHAnsi"/>
                <w:sz w:val="24"/>
                <w:szCs w:val="24"/>
              </w:rPr>
              <w:t>Remote Desktop, Remote Assistance, Telnet, HyperTerminal, Team Viewer</w:t>
            </w:r>
          </w:p>
        </w:tc>
        <w:tc>
          <w:tcPr>
            <w:tcW w:w="851" w:type="dxa"/>
            <w:tcBorders>
              <w:top w:val="single" w:sz="4" w:space="0" w:color="auto"/>
              <w:bottom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2</w:t>
            </w:r>
          </w:p>
        </w:tc>
        <w:tc>
          <w:tcPr>
            <w:tcW w:w="992"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bottom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2</w:t>
            </w:r>
          </w:p>
        </w:tc>
      </w:tr>
      <w:tr w:rsidR="00656DC1" w:rsidRPr="004B0F19" w:rsidTr="004B0F19">
        <w:trPr>
          <w:trHeight w:val="399"/>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4B0F19" w:rsidRDefault="00656DC1" w:rsidP="004B0F19">
            <w:pPr>
              <w:autoSpaceDE w:val="0"/>
              <w:autoSpaceDN w:val="0"/>
              <w:adjustRightInd w:val="0"/>
              <w:rPr>
                <w:rFonts w:ascii="Arial Narrow" w:hAnsi="Arial Narrow" w:cstheme="minorHAnsi"/>
                <w:b/>
                <w:sz w:val="24"/>
                <w:szCs w:val="24"/>
              </w:rPr>
            </w:pPr>
            <w:r w:rsidRPr="004B0F19">
              <w:rPr>
                <w:rFonts w:ascii="Arial Narrow" w:hAnsi="Arial Narrow" w:cstheme="minorHAnsi"/>
                <w:b/>
                <w:sz w:val="24"/>
                <w:szCs w:val="24"/>
              </w:rPr>
              <w:t>PC45</w:t>
            </w:r>
            <w:r w:rsidRPr="004B0F19">
              <w:rPr>
                <w:rFonts w:ascii="Arial Narrow" w:hAnsi="Arial Narrow" w:cstheme="minorHAnsi"/>
                <w:sz w:val="24"/>
                <w:szCs w:val="24"/>
              </w:rPr>
              <w:t>–Ability to</w:t>
            </w:r>
            <w:r w:rsidR="004B0F19">
              <w:rPr>
                <w:rFonts w:ascii="Arial Narrow" w:hAnsi="Arial Narrow" w:cstheme="minorHAnsi"/>
                <w:sz w:val="24"/>
                <w:szCs w:val="24"/>
              </w:rPr>
              <w:t xml:space="preserve"> install </w:t>
            </w:r>
            <w:r w:rsidRPr="004B0F19">
              <w:rPr>
                <w:rFonts w:ascii="Arial Narrow" w:hAnsi="Arial Narrow" w:cstheme="minorHAnsi"/>
                <w:sz w:val="24"/>
                <w:szCs w:val="24"/>
              </w:rPr>
              <w:t>virtual machine</w:t>
            </w:r>
          </w:p>
        </w:tc>
        <w:tc>
          <w:tcPr>
            <w:tcW w:w="851" w:type="dxa"/>
            <w:tcBorders>
              <w:top w:val="single" w:sz="4" w:space="0" w:color="auto"/>
            </w:tcBorders>
            <w:vAlign w:val="center"/>
          </w:tcPr>
          <w:p w:rsidR="00656DC1" w:rsidRPr="004B0F19" w:rsidRDefault="00656DC1" w:rsidP="004B0F19">
            <w:pPr>
              <w:rPr>
                <w:rFonts w:ascii="Arial Narrow" w:hAnsi="Arial Narrow"/>
                <w:color w:val="000000"/>
                <w:sz w:val="24"/>
                <w:szCs w:val="24"/>
              </w:rPr>
            </w:pPr>
            <w:r w:rsidRPr="004B0F19">
              <w:rPr>
                <w:rFonts w:ascii="Arial Narrow" w:hAnsi="Arial Narrow"/>
                <w:color w:val="000000"/>
                <w:sz w:val="24"/>
                <w:szCs w:val="24"/>
              </w:rPr>
              <w:t>3</w:t>
            </w:r>
          </w:p>
        </w:tc>
        <w:tc>
          <w:tcPr>
            <w:tcW w:w="992" w:type="dxa"/>
            <w:tcBorders>
              <w:top w:val="single" w:sz="4" w:space="0" w:color="auto"/>
            </w:tcBorders>
            <w:vAlign w:val="center"/>
          </w:tcPr>
          <w:p w:rsidR="00656DC1" w:rsidRPr="004B0F19" w:rsidRDefault="00656DC1" w:rsidP="00CE7E44">
            <w:pPr>
              <w:jc w:val="center"/>
              <w:rPr>
                <w:rFonts w:ascii="Arial Narrow" w:hAnsi="Arial Narrow"/>
                <w:sz w:val="24"/>
                <w:szCs w:val="24"/>
              </w:rPr>
            </w:pPr>
            <w:r w:rsidRPr="004B0F19">
              <w:rPr>
                <w:rFonts w:ascii="Arial Narrow" w:hAnsi="Arial Narrow"/>
                <w:color w:val="000000"/>
                <w:sz w:val="24"/>
                <w:szCs w:val="24"/>
              </w:rPr>
              <w:t>NIL</w:t>
            </w:r>
          </w:p>
        </w:tc>
        <w:tc>
          <w:tcPr>
            <w:tcW w:w="1134" w:type="dxa"/>
            <w:tcBorders>
              <w:top w:val="single" w:sz="4" w:space="0" w:color="auto"/>
            </w:tcBorders>
            <w:vAlign w:val="center"/>
          </w:tcPr>
          <w:p w:rsidR="00656DC1" w:rsidRPr="004B0F19" w:rsidRDefault="00656DC1" w:rsidP="00CE7E44">
            <w:pPr>
              <w:jc w:val="center"/>
              <w:rPr>
                <w:rFonts w:ascii="Arial Narrow" w:hAnsi="Arial Narrow"/>
                <w:color w:val="000000"/>
                <w:sz w:val="24"/>
                <w:szCs w:val="24"/>
              </w:rPr>
            </w:pPr>
            <w:r w:rsidRPr="004B0F19">
              <w:rPr>
                <w:rFonts w:ascii="Arial Narrow" w:hAnsi="Arial Narrow"/>
                <w:color w:val="000000"/>
                <w:sz w:val="24"/>
                <w:szCs w:val="24"/>
              </w:rPr>
              <w:t>3</w:t>
            </w:r>
          </w:p>
        </w:tc>
      </w:tr>
      <w:tr w:rsidR="00656DC1" w:rsidRPr="004B0F19" w:rsidTr="004B0F19">
        <w:trPr>
          <w:trHeight w:val="264"/>
        </w:trPr>
        <w:tc>
          <w:tcPr>
            <w:tcW w:w="3085" w:type="dxa"/>
            <w:vMerge/>
            <w:vAlign w:val="center"/>
          </w:tcPr>
          <w:p w:rsidR="00656DC1" w:rsidRPr="004B0F19" w:rsidRDefault="00656DC1" w:rsidP="00447703">
            <w:pPr>
              <w:jc w:val="center"/>
              <w:rPr>
                <w:rFonts w:ascii="Arial Narrow" w:hAnsi="Arial Narrow" w:cstheme="minorHAnsi"/>
                <w:b/>
                <w:sz w:val="24"/>
                <w:szCs w:val="24"/>
              </w:rPr>
            </w:pPr>
          </w:p>
        </w:tc>
        <w:tc>
          <w:tcPr>
            <w:tcW w:w="3827" w:type="dxa"/>
            <w:tcBorders>
              <w:top w:val="single" w:sz="4" w:space="0" w:color="auto"/>
            </w:tcBorders>
            <w:vAlign w:val="center"/>
          </w:tcPr>
          <w:p w:rsidR="00656DC1" w:rsidRPr="00FC2A0C" w:rsidRDefault="00656DC1" w:rsidP="00FC2A0C">
            <w:pPr>
              <w:jc w:val="right"/>
              <w:rPr>
                <w:rFonts w:ascii="Arial Narrow" w:hAnsi="Arial Narrow"/>
                <w:b/>
                <w:color w:val="002060"/>
                <w:sz w:val="24"/>
                <w:szCs w:val="24"/>
              </w:rPr>
            </w:pPr>
            <w:r w:rsidRPr="00FC2A0C">
              <w:rPr>
                <w:rFonts w:ascii="Arial Narrow" w:hAnsi="Arial Narrow"/>
                <w:b/>
                <w:color w:val="002060"/>
                <w:sz w:val="24"/>
                <w:szCs w:val="24"/>
              </w:rPr>
              <w:t>TOTAL</w:t>
            </w:r>
          </w:p>
        </w:tc>
        <w:tc>
          <w:tcPr>
            <w:tcW w:w="851" w:type="dxa"/>
            <w:tcBorders>
              <w:top w:val="single" w:sz="4" w:space="0" w:color="auto"/>
            </w:tcBorders>
            <w:vAlign w:val="center"/>
          </w:tcPr>
          <w:p w:rsidR="00656DC1" w:rsidRPr="00FC2A0C" w:rsidRDefault="00656DC1" w:rsidP="00CE7E44">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c>
          <w:tcPr>
            <w:tcW w:w="992" w:type="dxa"/>
            <w:tcBorders>
              <w:top w:val="single" w:sz="4" w:space="0" w:color="auto"/>
            </w:tcBorders>
            <w:vAlign w:val="center"/>
          </w:tcPr>
          <w:p w:rsidR="00656DC1" w:rsidRPr="00FC2A0C" w:rsidRDefault="00656DC1" w:rsidP="00CE7E44">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NIL</w:t>
            </w:r>
          </w:p>
        </w:tc>
        <w:tc>
          <w:tcPr>
            <w:tcW w:w="1134" w:type="dxa"/>
            <w:tcBorders>
              <w:top w:val="single" w:sz="4" w:space="0" w:color="auto"/>
            </w:tcBorders>
            <w:vAlign w:val="center"/>
          </w:tcPr>
          <w:p w:rsidR="00656DC1" w:rsidRPr="00FC2A0C" w:rsidRDefault="00656DC1" w:rsidP="00CE7E44">
            <w:pPr>
              <w:jc w:val="center"/>
              <w:rPr>
                <w:rFonts w:ascii="Arial Narrow" w:hAnsi="Arial Narrow" w:cstheme="minorHAnsi"/>
                <w:b/>
                <w:color w:val="002060"/>
                <w:sz w:val="24"/>
                <w:szCs w:val="24"/>
              </w:rPr>
            </w:pPr>
            <w:r w:rsidRPr="00FC2A0C">
              <w:rPr>
                <w:rFonts w:ascii="Arial Narrow" w:hAnsi="Arial Narrow" w:cstheme="minorHAnsi"/>
                <w:b/>
                <w:color w:val="002060"/>
                <w:sz w:val="24"/>
                <w:szCs w:val="24"/>
              </w:rPr>
              <w:t>100</w:t>
            </w:r>
          </w:p>
        </w:tc>
      </w:tr>
      <w:tr w:rsidR="00656DC1" w:rsidRPr="004B0F19" w:rsidTr="007527E8">
        <w:trPr>
          <w:trHeight w:val="481"/>
        </w:trPr>
        <w:tc>
          <w:tcPr>
            <w:tcW w:w="6912" w:type="dxa"/>
            <w:gridSpan w:val="2"/>
            <w:vAlign w:val="center"/>
          </w:tcPr>
          <w:p w:rsidR="00656DC1" w:rsidRPr="004B0F19" w:rsidRDefault="00FC2A0C" w:rsidP="00FC2A0C">
            <w:pPr>
              <w:jc w:val="right"/>
              <w:rPr>
                <w:rFonts w:ascii="Arial Narrow" w:hAnsi="Arial Narrow"/>
                <w:b/>
                <w:sz w:val="24"/>
                <w:szCs w:val="24"/>
              </w:rPr>
            </w:pPr>
            <w:r>
              <w:rPr>
                <w:rFonts w:ascii="Arial Narrow" w:hAnsi="Arial Narrow"/>
                <w:b/>
                <w:sz w:val="24"/>
                <w:szCs w:val="24"/>
              </w:rPr>
              <w:t xml:space="preserve">                                                                            </w:t>
            </w:r>
            <w:r w:rsidR="00656DC1" w:rsidRPr="004B0F19">
              <w:rPr>
                <w:rFonts w:ascii="Arial Narrow" w:hAnsi="Arial Narrow"/>
                <w:b/>
                <w:sz w:val="24"/>
                <w:szCs w:val="24"/>
              </w:rPr>
              <w:t>GRAND TOTAL</w:t>
            </w:r>
          </w:p>
        </w:tc>
        <w:tc>
          <w:tcPr>
            <w:tcW w:w="851" w:type="dxa"/>
            <w:tcBorders>
              <w:top w:val="single" w:sz="4" w:space="0" w:color="auto"/>
            </w:tcBorders>
            <w:vAlign w:val="center"/>
          </w:tcPr>
          <w:p w:rsidR="00656DC1" w:rsidRPr="004B0F19" w:rsidRDefault="00656DC1" w:rsidP="004B0F19">
            <w:pPr>
              <w:jc w:val="center"/>
              <w:rPr>
                <w:rFonts w:ascii="Arial Narrow" w:hAnsi="Arial Narrow" w:cstheme="minorHAnsi"/>
                <w:b/>
                <w:sz w:val="24"/>
                <w:szCs w:val="24"/>
              </w:rPr>
            </w:pPr>
            <w:r w:rsidRPr="004B0F19">
              <w:rPr>
                <w:rFonts w:ascii="Arial Narrow" w:hAnsi="Arial Narrow" w:cstheme="minorHAnsi"/>
                <w:b/>
                <w:sz w:val="24"/>
                <w:szCs w:val="24"/>
              </w:rPr>
              <w:t>300</w:t>
            </w:r>
          </w:p>
        </w:tc>
        <w:tc>
          <w:tcPr>
            <w:tcW w:w="992" w:type="dxa"/>
            <w:tcBorders>
              <w:top w:val="single" w:sz="4" w:space="0" w:color="auto"/>
            </w:tcBorders>
            <w:vAlign w:val="center"/>
          </w:tcPr>
          <w:p w:rsidR="00656DC1" w:rsidRPr="004B0F19" w:rsidRDefault="004B0F19" w:rsidP="004B0F19">
            <w:pPr>
              <w:jc w:val="center"/>
              <w:rPr>
                <w:rFonts w:ascii="Arial Narrow" w:hAnsi="Arial Narrow" w:cstheme="minorHAnsi"/>
                <w:b/>
                <w:sz w:val="24"/>
                <w:szCs w:val="24"/>
              </w:rPr>
            </w:pPr>
            <w:r>
              <w:rPr>
                <w:rFonts w:ascii="Arial Narrow" w:hAnsi="Arial Narrow" w:cstheme="minorHAnsi"/>
                <w:b/>
                <w:sz w:val="24"/>
                <w:szCs w:val="24"/>
              </w:rPr>
              <w:t>160</w:t>
            </w:r>
          </w:p>
        </w:tc>
        <w:tc>
          <w:tcPr>
            <w:tcW w:w="1134" w:type="dxa"/>
            <w:tcBorders>
              <w:top w:val="single" w:sz="4" w:space="0" w:color="auto"/>
            </w:tcBorders>
            <w:vAlign w:val="center"/>
          </w:tcPr>
          <w:p w:rsidR="00656DC1" w:rsidRPr="004B0F19" w:rsidRDefault="004B0F19" w:rsidP="004B0F19">
            <w:pPr>
              <w:jc w:val="center"/>
              <w:rPr>
                <w:rFonts w:ascii="Arial Narrow" w:hAnsi="Arial Narrow" w:cstheme="minorHAnsi"/>
                <w:b/>
                <w:sz w:val="24"/>
                <w:szCs w:val="24"/>
              </w:rPr>
            </w:pPr>
            <w:r>
              <w:rPr>
                <w:rFonts w:ascii="Arial Narrow" w:hAnsi="Arial Narrow" w:cstheme="minorHAnsi"/>
                <w:b/>
                <w:sz w:val="24"/>
                <w:szCs w:val="24"/>
              </w:rPr>
              <w:t>140</w:t>
            </w:r>
          </w:p>
        </w:tc>
      </w:tr>
      <w:tr w:rsidR="00FC2A0C" w:rsidRPr="004B0F19" w:rsidTr="00FC2A0C">
        <w:trPr>
          <w:trHeight w:val="435"/>
        </w:trPr>
        <w:tc>
          <w:tcPr>
            <w:tcW w:w="9889" w:type="dxa"/>
            <w:gridSpan w:val="5"/>
            <w:vAlign w:val="center"/>
          </w:tcPr>
          <w:p w:rsidR="00FC2A0C" w:rsidRPr="004B0F19" w:rsidRDefault="00FC2A0C" w:rsidP="00CE7E44">
            <w:pPr>
              <w:rPr>
                <w:rFonts w:ascii="Arial Narrow" w:hAnsi="Arial Narrow" w:cstheme="minorHAnsi"/>
                <w:b/>
                <w:sz w:val="24"/>
                <w:szCs w:val="24"/>
              </w:rPr>
            </w:pPr>
            <w:r w:rsidRPr="004B0F19">
              <w:rPr>
                <w:rFonts w:ascii="Arial Narrow" w:hAnsi="Arial Narrow" w:cstheme="minorHAnsi"/>
                <w:b/>
                <w:sz w:val="24"/>
                <w:szCs w:val="24"/>
              </w:rPr>
              <w:t>Means of assessment 1</w:t>
            </w:r>
            <w:r w:rsidRPr="004B0F19">
              <w:rPr>
                <w:rFonts w:ascii="Arial Narrow" w:hAnsi="Arial Narrow" w:cstheme="minorHAnsi"/>
                <w:sz w:val="24"/>
                <w:szCs w:val="24"/>
              </w:rPr>
              <w:t>: Physical Test</w:t>
            </w:r>
          </w:p>
        </w:tc>
      </w:tr>
      <w:tr w:rsidR="00FC2A0C" w:rsidRPr="004B0F19" w:rsidTr="00FC2A0C">
        <w:trPr>
          <w:trHeight w:val="413"/>
        </w:trPr>
        <w:tc>
          <w:tcPr>
            <w:tcW w:w="9889" w:type="dxa"/>
            <w:gridSpan w:val="5"/>
            <w:vAlign w:val="center"/>
          </w:tcPr>
          <w:p w:rsidR="00FC2A0C" w:rsidRPr="004B0F19" w:rsidRDefault="00FC2A0C" w:rsidP="00CE7E44">
            <w:pPr>
              <w:rPr>
                <w:rFonts w:ascii="Arial Narrow" w:hAnsi="Arial Narrow" w:cstheme="minorHAnsi"/>
                <w:b/>
                <w:sz w:val="24"/>
                <w:szCs w:val="24"/>
              </w:rPr>
            </w:pPr>
            <w:r w:rsidRPr="004B0F19">
              <w:rPr>
                <w:rFonts w:ascii="Arial Narrow" w:hAnsi="Arial Narrow" w:cstheme="minorHAnsi"/>
                <w:b/>
                <w:sz w:val="24"/>
                <w:szCs w:val="24"/>
              </w:rPr>
              <w:t>Means of assessment 2</w:t>
            </w:r>
            <w:r w:rsidRPr="004B0F19">
              <w:rPr>
                <w:rFonts w:ascii="Arial Narrow" w:hAnsi="Arial Narrow" w:cstheme="minorHAnsi"/>
                <w:sz w:val="24"/>
                <w:szCs w:val="24"/>
              </w:rPr>
              <w:t>: Written Test &amp; Viva Voce.</w:t>
            </w:r>
          </w:p>
        </w:tc>
      </w:tr>
      <w:tr w:rsidR="00FC2A0C" w:rsidRPr="004B0F19" w:rsidTr="00FC2A0C">
        <w:trPr>
          <w:trHeight w:val="406"/>
        </w:trPr>
        <w:tc>
          <w:tcPr>
            <w:tcW w:w="9889" w:type="dxa"/>
            <w:gridSpan w:val="5"/>
            <w:vAlign w:val="center"/>
          </w:tcPr>
          <w:p w:rsidR="00FC2A0C" w:rsidRPr="00FC2A0C" w:rsidRDefault="00FC2A0C" w:rsidP="00FC2A0C">
            <w:pPr>
              <w:jc w:val="center"/>
              <w:rPr>
                <w:rFonts w:ascii="Arial Narrow" w:hAnsi="Arial Narrow" w:cstheme="minorHAnsi"/>
                <w:b/>
                <w:color w:val="943634" w:themeColor="accent2" w:themeShade="BF"/>
                <w:sz w:val="24"/>
                <w:szCs w:val="24"/>
              </w:rPr>
            </w:pPr>
            <w:r w:rsidRPr="00FC2A0C">
              <w:rPr>
                <w:rFonts w:ascii="Arial Narrow" w:hAnsi="Arial Narrow" w:cstheme="minorHAnsi"/>
                <w:b/>
                <w:color w:val="943634" w:themeColor="accent2" w:themeShade="BF"/>
                <w:sz w:val="24"/>
                <w:szCs w:val="24"/>
              </w:rPr>
              <w:t>Pass : Overall 50 % and above</w:t>
            </w:r>
          </w:p>
        </w:tc>
      </w:tr>
    </w:tbl>
    <w:p w:rsidR="00305781" w:rsidRPr="004B0F19" w:rsidRDefault="00305781" w:rsidP="002041AD">
      <w:pPr>
        <w:pStyle w:val="BodyText"/>
        <w:ind w:firstLine="270"/>
        <w:jc w:val="both"/>
        <w:rPr>
          <w:rFonts w:ascii="Arial Narrow" w:hAnsi="Arial Narrow"/>
          <w:sz w:val="24"/>
          <w:szCs w:val="24"/>
        </w:rPr>
      </w:pPr>
    </w:p>
    <w:p w:rsidR="00011CE6" w:rsidRPr="00F173DE" w:rsidRDefault="00011CE6" w:rsidP="00F173DE">
      <w:pPr>
        <w:pStyle w:val="Heading1"/>
        <w:pBdr>
          <w:top w:val="single" w:sz="4" w:space="1" w:color="auto"/>
          <w:left w:val="single" w:sz="4" w:space="4" w:color="auto"/>
          <w:bottom w:val="single" w:sz="4" w:space="1" w:color="auto"/>
          <w:right w:val="single" w:sz="4" w:space="4" w:color="auto"/>
        </w:pBdr>
        <w:shd w:val="clear" w:color="auto" w:fill="F2DBDB" w:themeFill="accent2" w:themeFillTint="33"/>
        <w:spacing w:line="360" w:lineRule="auto"/>
        <w:ind w:left="0" w:right="-250"/>
        <w:jc w:val="center"/>
        <w:rPr>
          <w:rFonts w:ascii="Arial Narrow" w:hAnsi="Arial Narrow"/>
          <w:color w:val="943634" w:themeColor="accent2" w:themeShade="BF"/>
        </w:rPr>
      </w:pPr>
      <w:r w:rsidRPr="00F173DE">
        <w:rPr>
          <w:rFonts w:ascii="Arial Narrow" w:hAnsi="Arial Narrow"/>
          <w:color w:val="943634" w:themeColor="accent2" w:themeShade="BF"/>
        </w:rPr>
        <w:lastRenderedPageBreak/>
        <w:t>SECTION</w:t>
      </w:r>
      <w:r w:rsidR="004B0F19" w:rsidRPr="00F173DE">
        <w:rPr>
          <w:rFonts w:ascii="Arial Narrow" w:hAnsi="Arial Narrow"/>
          <w:color w:val="943634" w:themeColor="accent2" w:themeShade="BF"/>
        </w:rPr>
        <w:t xml:space="preserve"> </w:t>
      </w:r>
      <w:r w:rsidRPr="00F173DE">
        <w:rPr>
          <w:rFonts w:ascii="Arial Narrow" w:hAnsi="Arial Narrow"/>
          <w:color w:val="943634" w:themeColor="accent2" w:themeShade="BF"/>
        </w:rPr>
        <w:t>2</w:t>
      </w:r>
      <w:r w:rsidR="004B0F19" w:rsidRPr="00F173DE">
        <w:rPr>
          <w:rFonts w:ascii="Arial Narrow" w:hAnsi="Arial Narrow"/>
          <w:color w:val="943634" w:themeColor="accent2" w:themeShade="BF"/>
        </w:rPr>
        <w:t xml:space="preserve"> - </w:t>
      </w:r>
      <w:r w:rsidRPr="00F173DE">
        <w:rPr>
          <w:rFonts w:ascii="Arial Narrow" w:hAnsi="Arial Narrow"/>
          <w:color w:val="943634" w:themeColor="accent2" w:themeShade="BF"/>
        </w:rPr>
        <w:t>EVIDENCE</w:t>
      </w:r>
      <w:r w:rsidR="004B0F19" w:rsidRPr="00F173DE">
        <w:rPr>
          <w:rFonts w:ascii="Arial Narrow" w:hAnsi="Arial Narrow"/>
          <w:color w:val="943634" w:themeColor="accent2" w:themeShade="BF"/>
        </w:rPr>
        <w:t xml:space="preserve"> </w:t>
      </w:r>
      <w:r w:rsidRPr="00F173DE">
        <w:rPr>
          <w:rFonts w:ascii="Arial Narrow" w:hAnsi="Arial Narrow"/>
          <w:color w:val="943634" w:themeColor="accent2" w:themeShade="BF"/>
        </w:rPr>
        <w:t>OF</w:t>
      </w:r>
      <w:r w:rsidR="004B0F19" w:rsidRPr="00F173DE">
        <w:rPr>
          <w:rFonts w:ascii="Arial Narrow" w:hAnsi="Arial Narrow"/>
          <w:color w:val="943634" w:themeColor="accent2" w:themeShade="BF"/>
        </w:rPr>
        <w:t xml:space="preserve"> </w:t>
      </w:r>
      <w:r w:rsidRPr="00F173DE">
        <w:rPr>
          <w:rFonts w:ascii="Arial Narrow" w:hAnsi="Arial Narrow"/>
          <w:color w:val="943634" w:themeColor="accent2" w:themeShade="BF"/>
        </w:rPr>
        <w:t>LEVEL</w:t>
      </w:r>
    </w:p>
    <w:p w:rsidR="004B0F19" w:rsidRPr="00F173DE" w:rsidRDefault="004B0F19" w:rsidP="004B0F19">
      <w:pPr>
        <w:pStyle w:val="BodyText"/>
        <w:rPr>
          <w:rFonts w:ascii="Arial Narrow" w:hAnsi="Arial Narrow" w:cstheme="minorHAnsi"/>
          <w:color w:val="002060"/>
          <w:sz w:val="24"/>
          <w:szCs w:val="24"/>
        </w:rPr>
      </w:pPr>
      <w:r w:rsidRPr="00F173DE">
        <w:rPr>
          <w:rFonts w:ascii="Arial Narrow" w:hAnsi="Arial Narrow" w:cstheme="minorHAnsi"/>
          <w:color w:val="002060"/>
          <w:sz w:val="24"/>
          <w:szCs w:val="24"/>
        </w:rPr>
        <w:t>Option B: Key Requirements of the Job Role</w:t>
      </w:r>
    </w:p>
    <w:p w:rsidR="004B0F19" w:rsidRPr="00A75101" w:rsidRDefault="004B0F19" w:rsidP="004B0F19">
      <w:pPr>
        <w:pStyle w:val="BodyText"/>
        <w:rPr>
          <w:rFonts w:ascii="Arial Narrow" w:hAnsi="Arial Narrow" w:cstheme="minorHAnsi"/>
          <w:sz w:val="24"/>
          <w:szCs w:val="24"/>
        </w:rPr>
      </w:pPr>
    </w:p>
    <w:tbl>
      <w:tblPr>
        <w:tblStyle w:val="TableGrid"/>
        <w:tblW w:w="9900" w:type="dxa"/>
        <w:tblInd w:w="18" w:type="dxa"/>
        <w:tblLayout w:type="fixed"/>
        <w:tblLook w:val="04A0"/>
      </w:tblPr>
      <w:tblGrid>
        <w:gridCol w:w="1800"/>
        <w:gridCol w:w="1800"/>
        <w:gridCol w:w="2160"/>
        <w:gridCol w:w="2160"/>
        <w:gridCol w:w="1980"/>
      </w:tblGrid>
      <w:tr w:rsidR="004B0F19" w:rsidRPr="00A75101" w:rsidTr="00F173DE">
        <w:trPr>
          <w:trHeight w:val="491"/>
        </w:trPr>
        <w:tc>
          <w:tcPr>
            <w:tcW w:w="9900" w:type="dxa"/>
            <w:gridSpan w:val="5"/>
            <w:vAlign w:val="center"/>
          </w:tcPr>
          <w:p w:rsidR="004B0F19" w:rsidRPr="00F173DE" w:rsidRDefault="004B0F19" w:rsidP="004B0F19">
            <w:pPr>
              <w:rPr>
                <w:rFonts w:ascii="Arial Narrow" w:hAnsi="Arial Narrow" w:cstheme="minorHAnsi"/>
                <w:color w:val="7030A0"/>
                <w:sz w:val="24"/>
                <w:szCs w:val="24"/>
              </w:rPr>
            </w:pPr>
            <w:r w:rsidRPr="00F173DE">
              <w:rPr>
                <w:rFonts w:ascii="Arial Narrow" w:hAnsi="Arial Narrow" w:cstheme="minorHAnsi"/>
                <w:b/>
                <w:color w:val="7030A0"/>
                <w:sz w:val="24"/>
                <w:szCs w:val="24"/>
              </w:rPr>
              <w:t>Title of the Qualification: Computer Hardware and Networking</w:t>
            </w:r>
          </w:p>
        </w:tc>
      </w:tr>
      <w:tr w:rsidR="004B0F19" w:rsidRPr="00A75101" w:rsidTr="00F173DE">
        <w:trPr>
          <w:trHeight w:val="597"/>
        </w:trPr>
        <w:tc>
          <w:tcPr>
            <w:tcW w:w="9900" w:type="dxa"/>
            <w:gridSpan w:val="5"/>
            <w:vAlign w:val="center"/>
          </w:tcPr>
          <w:p w:rsidR="004B0F19" w:rsidRPr="00F173DE" w:rsidRDefault="004B0F19" w:rsidP="004B0F19">
            <w:pPr>
              <w:rPr>
                <w:rFonts w:ascii="Arial Narrow" w:hAnsi="Arial Narrow" w:cstheme="minorHAnsi"/>
                <w:b/>
                <w:color w:val="632423" w:themeColor="accent2" w:themeShade="80"/>
                <w:sz w:val="24"/>
                <w:szCs w:val="24"/>
              </w:rPr>
            </w:pPr>
            <w:r w:rsidRPr="00F173DE">
              <w:rPr>
                <w:rFonts w:ascii="Arial Narrow" w:hAnsi="Arial Narrow" w:cstheme="minorHAnsi"/>
                <w:b/>
                <w:color w:val="632423" w:themeColor="accent2" w:themeShade="80"/>
                <w:sz w:val="24"/>
                <w:szCs w:val="24"/>
              </w:rPr>
              <w:t>NSQF LEVEL - 4</w:t>
            </w:r>
          </w:p>
        </w:tc>
      </w:tr>
      <w:tr w:rsidR="00F21818" w:rsidRPr="004B0F19" w:rsidTr="00F173DE">
        <w:tc>
          <w:tcPr>
            <w:tcW w:w="1800" w:type="dxa"/>
            <w:shd w:val="clear" w:color="auto" w:fill="DAEEF3" w:themeFill="accent5" w:themeFillTint="33"/>
          </w:tcPr>
          <w:p w:rsidR="00F21818" w:rsidRPr="00F173DE" w:rsidRDefault="00F21818" w:rsidP="004B0F19">
            <w:pPr>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Process Required</w:t>
            </w:r>
          </w:p>
        </w:tc>
        <w:tc>
          <w:tcPr>
            <w:tcW w:w="1800" w:type="dxa"/>
            <w:shd w:val="clear" w:color="auto" w:fill="DAEEF3" w:themeFill="accent5" w:themeFillTint="33"/>
          </w:tcPr>
          <w:p w:rsidR="00F21818" w:rsidRPr="00F173DE" w:rsidRDefault="00F21818" w:rsidP="004B0F19">
            <w:pPr>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Professional Knowledge</w:t>
            </w:r>
          </w:p>
        </w:tc>
        <w:tc>
          <w:tcPr>
            <w:tcW w:w="2160" w:type="dxa"/>
            <w:shd w:val="clear" w:color="auto" w:fill="DAEEF3" w:themeFill="accent5" w:themeFillTint="33"/>
          </w:tcPr>
          <w:p w:rsidR="00F21818" w:rsidRPr="00F173DE" w:rsidRDefault="00F21818" w:rsidP="004B0F19">
            <w:pPr>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Professional Skills</w:t>
            </w:r>
          </w:p>
        </w:tc>
        <w:tc>
          <w:tcPr>
            <w:tcW w:w="2160" w:type="dxa"/>
            <w:shd w:val="clear" w:color="auto" w:fill="DAEEF3" w:themeFill="accent5" w:themeFillTint="33"/>
          </w:tcPr>
          <w:p w:rsidR="00F21818" w:rsidRPr="00F173DE" w:rsidRDefault="00F21818" w:rsidP="004B0F19">
            <w:pPr>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Core Skills</w:t>
            </w:r>
          </w:p>
        </w:tc>
        <w:tc>
          <w:tcPr>
            <w:tcW w:w="1980" w:type="dxa"/>
            <w:shd w:val="clear" w:color="auto" w:fill="DAEEF3" w:themeFill="accent5" w:themeFillTint="33"/>
          </w:tcPr>
          <w:p w:rsidR="00F21818" w:rsidRPr="00F173DE" w:rsidRDefault="00F21818" w:rsidP="004B0F19">
            <w:pPr>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Responsibility</w:t>
            </w:r>
          </w:p>
        </w:tc>
      </w:tr>
      <w:tr w:rsidR="00F21818" w:rsidRPr="004B0F19" w:rsidTr="00F173DE">
        <w:trPr>
          <w:trHeight w:val="566"/>
        </w:trPr>
        <w:tc>
          <w:tcPr>
            <w:tcW w:w="1800" w:type="dxa"/>
          </w:tcPr>
          <w:p w:rsidR="00F21818" w:rsidRPr="004B0F19" w:rsidRDefault="00656F60" w:rsidP="004B0F19">
            <w:pPr>
              <w:rPr>
                <w:rFonts w:ascii="Arial Narrow" w:hAnsi="Arial Narrow" w:cstheme="minorHAnsi"/>
                <w:b/>
                <w:sz w:val="24"/>
                <w:szCs w:val="24"/>
              </w:rPr>
            </w:pPr>
            <w:r w:rsidRPr="004B0F19">
              <w:rPr>
                <w:rFonts w:ascii="Arial Narrow" w:hAnsi="Arial Narrow" w:cstheme="minorHAnsi"/>
                <w:b/>
                <w:sz w:val="24"/>
                <w:szCs w:val="24"/>
              </w:rPr>
              <w:t>Work in familiar predictable, routine, situation of clear choice</w:t>
            </w:r>
          </w:p>
        </w:tc>
        <w:tc>
          <w:tcPr>
            <w:tcW w:w="1800" w:type="dxa"/>
          </w:tcPr>
          <w:p w:rsidR="00F21818" w:rsidRPr="004B0F19" w:rsidRDefault="00656F60" w:rsidP="004B0F19">
            <w:pPr>
              <w:contextualSpacing/>
              <w:rPr>
                <w:rFonts w:ascii="Arial Narrow" w:hAnsi="Arial Narrow" w:cstheme="minorHAnsi"/>
                <w:b/>
                <w:sz w:val="24"/>
                <w:szCs w:val="24"/>
              </w:rPr>
            </w:pPr>
            <w:r w:rsidRPr="004B0F19">
              <w:rPr>
                <w:rFonts w:ascii="Arial Narrow" w:hAnsi="Arial Narrow" w:cstheme="minorHAnsi"/>
                <w:b/>
                <w:sz w:val="24"/>
                <w:szCs w:val="24"/>
              </w:rPr>
              <w:t>Factual knowledge of field of knowledge or study.</w:t>
            </w:r>
          </w:p>
        </w:tc>
        <w:tc>
          <w:tcPr>
            <w:tcW w:w="2160" w:type="dxa"/>
          </w:tcPr>
          <w:p w:rsidR="00F21818" w:rsidRPr="004B0F19" w:rsidRDefault="00656F60" w:rsidP="004B0F19">
            <w:pPr>
              <w:rPr>
                <w:rFonts w:ascii="Arial Narrow" w:hAnsi="Arial Narrow" w:cstheme="minorHAnsi"/>
                <w:b/>
                <w:sz w:val="24"/>
                <w:szCs w:val="24"/>
              </w:rPr>
            </w:pPr>
            <w:r w:rsidRPr="004B0F19">
              <w:rPr>
                <w:rFonts w:ascii="Arial Narrow" w:hAnsi="Arial Narrow" w:cstheme="minorHAnsi"/>
                <w:b/>
                <w:sz w:val="24"/>
                <w:szCs w:val="24"/>
              </w:rPr>
              <w:t>Recall and demonstrate practical skill, routine and repetitive in narrow range of application using appropriate rule and tool, using quality concepts.</w:t>
            </w:r>
          </w:p>
        </w:tc>
        <w:tc>
          <w:tcPr>
            <w:tcW w:w="2160" w:type="dxa"/>
          </w:tcPr>
          <w:p w:rsidR="00F21818" w:rsidRPr="004B0F19" w:rsidRDefault="00656F60" w:rsidP="004B0F19">
            <w:pPr>
              <w:rPr>
                <w:rFonts w:ascii="Arial Narrow" w:hAnsi="Arial Narrow" w:cstheme="minorHAnsi"/>
                <w:b/>
                <w:sz w:val="24"/>
                <w:szCs w:val="24"/>
              </w:rPr>
            </w:pPr>
            <w:r w:rsidRPr="004B0F19">
              <w:rPr>
                <w:rFonts w:ascii="Arial Narrow" w:hAnsi="Arial Narrow" w:cstheme="minorHAnsi"/>
                <w:b/>
                <w:sz w:val="24"/>
                <w:szCs w:val="24"/>
              </w:rPr>
              <w:t>Language to communicate written or oral, with required clarity, skill to basic arithmetic and algebraic principles, basic understanding of social political and natural environment</w:t>
            </w:r>
          </w:p>
        </w:tc>
        <w:tc>
          <w:tcPr>
            <w:tcW w:w="1980" w:type="dxa"/>
          </w:tcPr>
          <w:p w:rsidR="00F21818" w:rsidRPr="004B0F19" w:rsidRDefault="00656F60" w:rsidP="004B0F19">
            <w:pPr>
              <w:rPr>
                <w:rFonts w:ascii="Arial Narrow" w:hAnsi="Arial Narrow" w:cstheme="minorHAnsi"/>
                <w:b/>
                <w:sz w:val="24"/>
                <w:szCs w:val="24"/>
              </w:rPr>
            </w:pPr>
            <w:r w:rsidRPr="004B0F19">
              <w:rPr>
                <w:rFonts w:ascii="Arial Narrow" w:hAnsi="Arial Narrow" w:cstheme="minorHAnsi"/>
                <w:b/>
                <w:sz w:val="24"/>
                <w:szCs w:val="24"/>
              </w:rPr>
              <w:t>Responsibility for own work and learning</w:t>
            </w:r>
          </w:p>
        </w:tc>
      </w:tr>
      <w:tr w:rsidR="00F21818" w:rsidRPr="004B0F19" w:rsidTr="00F173DE">
        <w:trPr>
          <w:trHeight w:val="4206"/>
        </w:trPr>
        <w:tc>
          <w:tcPr>
            <w:tcW w:w="1800" w:type="dxa"/>
          </w:tcPr>
          <w:p w:rsidR="00F21818" w:rsidRPr="004B0F19" w:rsidRDefault="00C36FAB" w:rsidP="00D0481C">
            <w:pPr>
              <w:rPr>
                <w:rFonts w:ascii="Arial Narrow" w:hAnsi="Arial Narrow" w:cstheme="minorHAnsi"/>
                <w:sz w:val="24"/>
                <w:szCs w:val="24"/>
              </w:rPr>
            </w:pPr>
            <w:r w:rsidRPr="004B0F19">
              <w:rPr>
                <w:rFonts w:ascii="Arial Narrow" w:hAnsi="Arial Narrow" w:cstheme="minorHAnsi"/>
                <w:sz w:val="24"/>
                <w:szCs w:val="24"/>
              </w:rPr>
              <w:t xml:space="preserve">Individuals at this job require </w:t>
            </w:r>
            <w:r w:rsidR="00D0481C">
              <w:rPr>
                <w:rFonts w:ascii="Arial Narrow" w:hAnsi="Arial Narrow" w:cstheme="minorHAnsi"/>
                <w:sz w:val="24"/>
                <w:szCs w:val="24"/>
              </w:rPr>
              <w:t>to perform a set of tasks which once learnt are routine in nature though there is a fair degree to choice based decisions to be made in the process of servicing computers of different makes and models.</w:t>
            </w:r>
            <w:r w:rsidRPr="004B0F19">
              <w:rPr>
                <w:rFonts w:ascii="Arial Narrow" w:hAnsi="Arial Narrow" w:cstheme="minorHAnsi"/>
                <w:sz w:val="24"/>
                <w:szCs w:val="24"/>
              </w:rPr>
              <w:t xml:space="preserve"> </w:t>
            </w:r>
          </w:p>
        </w:tc>
        <w:tc>
          <w:tcPr>
            <w:tcW w:w="1800" w:type="dxa"/>
          </w:tcPr>
          <w:p w:rsidR="00F21818" w:rsidRPr="004B0F19" w:rsidRDefault="008843A9" w:rsidP="004B0F19">
            <w:pPr>
              <w:rPr>
                <w:rFonts w:ascii="Arial Narrow" w:hAnsi="Arial Narrow" w:cstheme="minorHAnsi"/>
                <w:sz w:val="24"/>
                <w:szCs w:val="24"/>
              </w:rPr>
            </w:pPr>
            <w:r w:rsidRPr="004B0F19">
              <w:rPr>
                <w:rFonts w:ascii="Arial Narrow" w:hAnsi="Arial Narrow" w:cstheme="minorHAnsi"/>
                <w:sz w:val="24"/>
                <w:szCs w:val="24"/>
              </w:rPr>
              <w:t>Individual at this job should have a wide ranging, factual and theoretical knowledge within the field of work or study, to design electronic circuits, electronic logic, firmware &amp;printed circuits boards</w:t>
            </w:r>
          </w:p>
        </w:tc>
        <w:tc>
          <w:tcPr>
            <w:tcW w:w="2160" w:type="dxa"/>
          </w:tcPr>
          <w:p w:rsidR="00F21818" w:rsidRPr="004B0F19" w:rsidRDefault="001713F2" w:rsidP="004B0F19">
            <w:pPr>
              <w:rPr>
                <w:rFonts w:ascii="Arial Narrow" w:hAnsi="Arial Narrow" w:cstheme="minorHAnsi"/>
                <w:sz w:val="24"/>
                <w:szCs w:val="24"/>
              </w:rPr>
            </w:pPr>
            <w:r w:rsidRPr="004B0F19">
              <w:rPr>
                <w:rFonts w:ascii="Arial Narrow" w:hAnsi="Arial Narrow" w:cstheme="minorHAnsi"/>
                <w:sz w:val="24"/>
                <w:szCs w:val="24"/>
              </w:rPr>
              <w:t>Individual at this job should have a wide range of cognitive and practical skills required for design, development and testing of product hardware, including computer systems, and circuit boards</w:t>
            </w:r>
            <w:r w:rsidRPr="004B0F19">
              <w:rPr>
                <w:rFonts w:ascii="Arial Narrow" w:hAnsi="Arial Narrow"/>
                <w:sz w:val="24"/>
                <w:szCs w:val="24"/>
              </w:rPr>
              <w:t>.</w:t>
            </w:r>
          </w:p>
        </w:tc>
        <w:tc>
          <w:tcPr>
            <w:tcW w:w="2160" w:type="dxa"/>
          </w:tcPr>
          <w:p w:rsidR="00F21818" w:rsidRPr="004B0F19" w:rsidRDefault="00BA5DD5" w:rsidP="004B0F19">
            <w:pPr>
              <w:rPr>
                <w:rFonts w:ascii="Arial Narrow" w:hAnsi="Arial Narrow" w:cstheme="minorHAnsi"/>
                <w:sz w:val="24"/>
                <w:szCs w:val="24"/>
              </w:rPr>
            </w:pPr>
            <w:r w:rsidRPr="004B0F19">
              <w:rPr>
                <w:rFonts w:ascii="Arial Narrow" w:hAnsi="Arial Narrow" w:cstheme="minorHAnsi"/>
                <w:sz w:val="24"/>
                <w:szCs w:val="24"/>
              </w:rPr>
              <w:t>Individual at this job require good logical and mathematical skills, for design, development and testing of product hardware, including computer systems, and circuit boards</w:t>
            </w:r>
          </w:p>
        </w:tc>
        <w:tc>
          <w:tcPr>
            <w:tcW w:w="1980" w:type="dxa"/>
          </w:tcPr>
          <w:p w:rsidR="00F21818" w:rsidRPr="004B0F19" w:rsidRDefault="00A82B24" w:rsidP="004B0F19">
            <w:pPr>
              <w:rPr>
                <w:rFonts w:ascii="Arial Narrow" w:hAnsi="Arial Narrow" w:cstheme="minorHAnsi"/>
                <w:sz w:val="24"/>
                <w:szCs w:val="24"/>
              </w:rPr>
            </w:pPr>
            <w:r w:rsidRPr="004B0F19">
              <w:rPr>
                <w:rFonts w:ascii="Arial Narrow" w:hAnsi="Arial Narrow" w:cstheme="minorHAnsi"/>
                <w:sz w:val="24"/>
                <w:szCs w:val="24"/>
              </w:rPr>
              <w:t>Since this training leads to entrepreneurial outcome responsibility for own work and learning is to be present and demonstrated.</w:t>
            </w:r>
          </w:p>
        </w:tc>
      </w:tr>
    </w:tbl>
    <w:p w:rsidR="00DC1CA0" w:rsidRDefault="00DC1CA0"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F173DE" w:rsidRDefault="00F173DE" w:rsidP="002041AD">
      <w:pPr>
        <w:ind w:firstLine="270"/>
        <w:jc w:val="both"/>
        <w:rPr>
          <w:rFonts w:ascii="Arial Narrow" w:hAnsi="Arial Narrow"/>
          <w:sz w:val="24"/>
          <w:szCs w:val="24"/>
        </w:rPr>
      </w:pPr>
    </w:p>
    <w:p w:rsidR="00D0481C" w:rsidRPr="00F173DE" w:rsidRDefault="00D0481C" w:rsidP="00F173DE">
      <w:pPr>
        <w:pStyle w:val="Heading1"/>
        <w:pBdr>
          <w:top w:val="single" w:sz="4" w:space="1" w:color="auto"/>
          <w:left w:val="single" w:sz="4" w:space="4" w:color="auto"/>
          <w:bottom w:val="single" w:sz="4" w:space="1" w:color="auto"/>
          <w:right w:val="single" w:sz="4" w:space="4" w:color="auto"/>
        </w:pBdr>
        <w:shd w:val="clear" w:color="auto" w:fill="F2DBDB" w:themeFill="accent2" w:themeFillTint="33"/>
        <w:tabs>
          <w:tab w:val="left" w:pos="9360"/>
          <w:tab w:val="left" w:pos="9450"/>
        </w:tabs>
        <w:spacing w:line="360" w:lineRule="auto"/>
        <w:ind w:left="90" w:right="-520"/>
        <w:jc w:val="center"/>
        <w:rPr>
          <w:rFonts w:ascii="Arial Narrow" w:hAnsi="Arial Narrow"/>
          <w:color w:val="943634" w:themeColor="accent2" w:themeShade="BF"/>
        </w:rPr>
      </w:pPr>
      <w:r w:rsidRPr="00F173DE">
        <w:rPr>
          <w:rFonts w:ascii="Arial Narrow" w:hAnsi="Arial Narrow"/>
          <w:color w:val="943634" w:themeColor="accent2" w:themeShade="BF"/>
          <w:shd w:val="clear" w:color="auto" w:fill="F2DBDB" w:themeFill="accent2" w:themeFillTint="33"/>
        </w:rPr>
        <w:t>SECTION 3 EVIDENCE OF NEED</w:t>
      </w:r>
    </w:p>
    <w:p w:rsidR="00F173DE" w:rsidRDefault="00F173DE" w:rsidP="00D0481C">
      <w:pPr>
        <w:pStyle w:val="Heading1"/>
        <w:spacing w:line="360" w:lineRule="auto"/>
        <w:ind w:left="0" w:right="5690"/>
        <w:rPr>
          <w:rFonts w:ascii="Arial Narrow" w:hAnsi="Arial Narrow"/>
        </w:rPr>
      </w:pPr>
    </w:p>
    <w:tbl>
      <w:tblPr>
        <w:tblW w:w="10080" w:type="dxa"/>
        <w:tblInd w:w="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10080"/>
      </w:tblGrid>
      <w:tr w:rsidR="00D0481C" w:rsidRPr="00E207EC" w:rsidTr="00FC2A0C">
        <w:trPr>
          <w:trHeight w:hRule="exact" w:val="13001"/>
        </w:trPr>
        <w:tc>
          <w:tcPr>
            <w:tcW w:w="10080" w:type="dxa"/>
          </w:tcPr>
          <w:p w:rsidR="00D0481C" w:rsidRPr="00F173DE" w:rsidRDefault="00D0481C" w:rsidP="00FC2A0C">
            <w:pPr>
              <w:pStyle w:val="TableParagraph"/>
              <w:spacing w:before="0" w:line="243" w:lineRule="exact"/>
              <w:ind w:left="0"/>
              <w:rPr>
                <w:rFonts w:ascii="Arial Narrow" w:hAnsi="Arial Narrow"/>
                <w:b/>
                <w:color w:val="002060"/>
                <w:sz w:val="24"/>
                <w:szCs w:val="24"/>
              </w:rPr>
            </w:pPr>
            <w:r w:rsidRPr="00C3482F">
              <w:rPr>
                <w:rFonts w:ascii="Arial Narrow" w:hAnsi="Arial Narrow" w:cstheme="minorHAnsi"/>
                <w:sz w:val="24"/>
                <w:szCs w:val="24"/>
              </w:rPr>
              <w:t xml:space="preserve"> </w:t>
            </w:r>
            <w:r w:rsidRPr="00F173DE">
              <w:rPr>
                <w:rFonts w:ascii="Arial Narrow" w:hAnsi="Arial Narrow"/>
                <w:b/>
                <w:color w:val="002060"/>
                <w:sz w:val="24"/>
                <w:szCs w:val="24"/>
              </w:rPr>
              <w:t>What evidence is there that the qualification is needed?</w:t>
            </w:r>
          </w:p>
          <w:p w:rsidR="00D0481C" w:rsidRPr="00924646" w:rsidRDefault="00D0481C" w:rsidP="00FC2A0C">
            <w:pPr>
              <w:pStyle w:val="TableParagraph"/>
              <w:spacing w:before="0" w:line="243" w:lineRule="exact"/>
              <w:rPr>
                <w:rFonts w:ascii="Arial Narrow" w:hAnsi="Arial Narrow"/>
                <w:b/>
                <w:sz w:val="16"/>
                <w:szCs w:val="16"/>
              </w:rPr>
            </w:pPr>
          </w:p>
          <w:p w:rsidR="00D0481C" w:rsidRPr="00A75101" w:rsidRDefault="00F173DE" w:rsidP="00FC2A0C">
            <w:pPr>
              <w:tabs>
                <w:tab w:val="left" w:pos="250"/>
              </w:tabs>
              <w:spacing w:line="360" w:lineRule="auto"/>
              <w:ind w:left="90" w:right="180" w:hanging="90"/>
              <w:jc w:val="both"/>
              <w:rPr>
                <w:rFonts w:ascii="Arial Narrow" w:hAnsi="Arial Narrow" w:cstheme="minorHAnsi"/>
                <w:sz w:val="24"/>
                <w:szCs w:val="24"/>
              </w:rPr>
            </w:pPr>
            <w:r>
              <w:rPr>
                <w:rFonts w:ascii="Arial Narrow" w:hAnsi="Arial Narrow" w:cstheme="minorHAnsi"/>
                <w:sz w:val="24"/>
                <w:szCs w:val="24"/>
              </w:rPr>
              <w:t xml:space="preserve"> </w:t>
            </w:r>
            <w:r w:rsidR="00D0481C" w:rsidRPr="00A75101">
              <w:rPr>
                <w:rFonts w:ascii="Arial Narrow" w:hAnsi="Arial Narrow" w:cstheme="minorHAnsi"/>
                <w:sz w:val="24"/>
                <w:szCs w:val="24"/>
              </w:rPr>
              <w:t>Entrepreneurship has been embedded in the Indian genius and is a part of its tradition.  India traditionally has been an entrepreneurial society.  Traditionally, the entrepreneurship of many communities has been facilitated principally by the successful use of informal ‘entrepreneurial ecosystems’ and interdependent business networks.  Further, there is also a rich tradition within the Indian Diaspora, spanning the past several hundred years, whose spirit of enterprise is legion.</w:t>
            </w:r>
          </w:p>
          <w:p w:rsidR="00D0481C" w:rsidRPr="00924646" w:rsidRDefault="00D0481C" w:rsidP="00FC2A0C">
            <w:pPr>
              <w:spacing w:line="360" w:lineRule="auto"/>
              <w:jc w:val="both"/>
              <w:rPr>
                <w:rFonts w:ascii="Arial Narrow" w:hAnsi="Arial Narrow" w:cstheme="minorHAnsi"/>
                <w:sz w:val="16"/>
                <w:szCs w:val="16"/>
              </w:rPr>
            </w:pPr>
          </w:p>
          <w:p w:rsidR="00D0481C" w:rsidRPr="00A75101" w:rsidRDefault="00F173DE" w:rsidP="00FC2A0C">
            <w:pPr>
              <w:spacing w:line="360" w:lineRule="auto"/>
              <w:ind w:left="90" w:right="180" w:hanging="90"/>
              <w:jc w:val="both"/>
              <w:rPr>
                <w:rFonts w:ascii="Arial Narrow" w:hAnsi="Arial Narrow" w:cstheme="minorHAnsi"/>
                <w:sz w:val="24"/>
                <w:szCs w:val="24"/>
              </w:rPr>
            </w:pPr>
            <w:r>
              <w:rPr>
                <w:rFonts w:ascii="Arial Narrow" w:hAnsi="Arial Narrow" w:cstheme="minorHAnsi"/>
                <w:sz w:val="24"/>
                <w:szCs w:val="24"/>
              </w:rPr>
              <w:t xml:space="preserve">  </w:t>
            </w:r>
            <w:r w:rsidR="00D0481C" w:rsidRPr="00A75101">
              <w:rPr>
                <w:rFonts w:ascii="Arial Narrow" w:hAnsi="Arial Narrow" w:cstheme="minorHAnsi"/>
                <w:sz w:val="24"/>
                <w:szCs w:val="24"/>
              </w:rPr>
              <w:t>Entrepreneurship in India occurs in ‘far more encompassing and far reaching ways than in developed countries’, and could therefore be far more complex, for there is so much more that needs to be done. Commentators today celebrate the ubiquitous Indian attitude of ‘</w:t>
            </w:r>
            <w:r w:rsidR="00D0481C" w:rsidRPr="00A75101">
              <w:rPr>
                <w:rFonts w:ascii="Arial Narrow" w:hAnsi="Arial Narrow" w:cstheme="minorHAnsi"/>
                <w:i/>
                <w:sz w:val="24"/>
                <w:szCs w:val="24"/>
              </w:rPr>
              <w:t>Jugaad’</w:t>
            </w:r>
            <w:r w:rsidR="00D0481C" w:rsidRPr="00A75101">
              <w:rPr>
                <w:rFonts w:ascii="Arial Narrow" w:hAnsi="Arial Narrow" w:cstheme="minorHAnsi"/>
                <w:sz w:val="24"/>
                <w:szCs w:val="24"/>
              </w:rPr>
              <w:t xml:space="preserve"> (a Hindi word roughly translated as ‘creative improvisation) tool to somehow find a solution based on a refusal to accept defeat, and calling on initiative, quick thinking, cunning and resolve to quickly fulfill market demands at the lowest possible prices) as an entrepreneurial trait that has been as much a part of everyday Indian living as its rich tradition of philosophy and speculation.</w:t>
            </w:r>
          </w:p>
          <w:p w:rsidR="00D0481C" w:rsidRPr="00924646" w:rsidRDefault="00D0481C" w:rsidP="00FC2A0C">
            <w:pPr>
              <w:spacing w:line="360" w:lineRule="auto"/>
              <w:jc w:val="both"/>
              <w:rPr>
                <w:rFonts w:ascii="Arial Narrow" w:hAnsi="Arial Narrow" w:cstheme="minorHAnsi"/>
                <w:sz w:val="16"/>
                <w:szCs w:val="16"/>
              </w:rPr>
            </w:pPr>
          </w:p>
          <w:p w:rsidR="00D0481C" w:rsidRPr="00A75101" w:rsidRDefault="00F173DE" w:rsidP="00FC2A0C">
            <w:pPr>
              <w:spacing w:line="360" w:lineRule="auto"/>
              <w:ind w:left="180" w:right="180" w:hanging="180"/>
              <w:jc w:val="both"/>
              <w:rPr>
                <w:rFonts w:ascii="Arial Narrow" w:hAnsi="Arial Narrow" w:cstheme="minorHAnsi"/>
                <w:sz w:val="24"/>
                <w:szCs w:val="24"/>
              </w:rPr>
            </w:pPr>
            <w:r>
              <w:rPr>
                <w:rFonts w:ascii="Arial Narrow" w:hAnsi="Arial Narrow" w:cstheme="minorHAnsi"/>
                <w:sz w:val="24"/>
                <w:szCs w:val="24"/>
              </w:rPr>
              <w:t xml:space="preserve">   </w:t>
            </w:r>
            <w:r w:rsidR="00D0481C" w:rsidRPr="00A75101">
              <w:rPr>
                <w:rFonts w:ascii="Arial Narrow" w:hAnsi="Arial Narrow" w:cstheme="minorHAnsi"/>
                <w:sz w:val="24"/>
                <w:szCs w:val="24"/>
              </w:rPr>
              <w:t>The development and impact of entrepreneurship in India has intensified in recent times, particularly with the rise in knowledge-intensive services.  New entrepreneurs who do not belong to traditional business communities have begun to emerge in large numbers.  Entrepreneurship has grown rapidly, visibly so, creating wealth and generating employment, especially in the past twenty years.  Crucial efforts initiated after economic liberalization – including systematic attempts to reduce the ‘license raj’, greater efforts to make finance more easily accessible to entrepreneurs and other institutional support to ‘techno-preneurs’ – have helped improve the climate for Entrepreneurship.</w:t>
            </w:r>
          </w:p>
          <w:p w:rsidR="00D0481C" w:rsidRPr="00924646" w:rsidRDefault="00D0481C" w:rsidP="00FC2A0C">
            <w:pPr>
              <w:spacing w:line="360" w:lineRule="auto"/>
              <w:jc w:val="both"/>
              <w:rPr>
                <w:rFonts w:ascii="Arial Narrow" w:hAnsi="Arial Narrow" w:cstheme="minorHAnsi"/>
                <w:sz w:val="16"/>
                <w:szCs w:val="16"/>
              </w:rPr>
            </w:pPr>
          </w:p>
          <w:p w:rsidR="00D0481C" w:rsidRPr="00A75101" w:rsidRDefault="00F173DE" w:rsidP="00FC2A0C">
            <w:pPr>
              <w:spacing w:line="360" w:lineRule="auto"/>
              <w:ind w:left="180" w:right="180" w:hanging="90"/>
              <w:jc w:val="both"/>
              <w:rPr>
                <w:rFonts w:ascii="Arial Narrow" w:hAnsi="Arial Narrow" w:cstheme="minorHAnsi"/>
                <w:sz w:val="24"/>
                <w:szCs w:val="24"/>
              </w:rPr>
            </w:pPr>
            <w:r>
              <w:rPr>
                <w:rFonts w:ascii="Arial Narrow" w:hAnsi="Arial Narrow" w:cstheme="minorHAnsi"/>
                <w:sz w:val="24"/>
                <w:szCs w:val="24"/>
              </w:rPr>
              <w:t xml:space="preserve"> </w:t>
            </w:r>
            <w:r w:rsidR="00D0481C" w:rsidRPr="00A75101">
              <w:rPr>
                <w:rFonts w:ascii="Arial Narrow" w:hAnsi="Arial Narrow" w:cstheme="minorHAnsi"/>
                <w:sz w:val="24"/>
                <w:szCs w:val="24"/>
              </w:rPr>
              <w:t>Thus, the opportunities created by today’s global knowledge economy coupled with the ‘unshackling of indigenous enterprise’, have continued to making India a ‘fertile ground’ for Entrepreneurship. Recent surveys, such as those undertaken by Goldman Sachs and Pricewaterhouse Coopers, have estimated that India has the potential to be among the world’s leading economies by 2050.  Further India’s economy can potentially gain significantly from the country’s characteristic features – a democratic open society, a strong technology base (with capacity for leapfrogging), unparalleled diversity, vibrant capital markets (including growing private equity and venture capital markets), an increasingly youthful population (50% of India is 25 years and younger), a sizeable market of a large number of customer with vast unmet needs as well as an environment of full and free competition in the private sector.</w:t>
            </w:r>
          </w:p>
          <w:p w:rsidR="00D0481C" w:rsidRPr="00E207EC" w:rsidRDefault="00D0481C" w:rsidP="00FC2A0C">
            <w:pPr>
              <w:pStyle w:val="TableParagraph"/>
              <w:spacing w:before="0" w:line="243" w:lineRule="exact"/>
              <w:rPr>
                <w:rFonts w:ascii="Arial Narrow" w:hAnsi="Arial Narrow"/>
                <w:b/>
                <w:sz w:val="24"/>
                <w:szCs w:val="24"/>
              </w:rPr>
            </w:pPr>
          </w:p>
        </w:tc>
      </w:tr>
    </w:tbl>
    <w:p w:rsidR="00D0481C" w:rsidRDefault="00D0481C" w:rsidP="00D0481C"/>
    <w:p w:rsidR="00D0481C" w:rsidRDefault="00D0481C" w:rsidP="00D0481C">
      <w:r>
        <w:br w:type="page"/>
      </w:r>
    </w:p>
    <w:p w:rsidR="00D0481C" w:rsidRDefault="00D0481C" w:rsidP="00D0481C"/>
    <w:tbl>
      <w:tblPr>
        <w:tblW w:w="10080" w:type="dxa"/>
        <w:tblInd w:w="9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20"/>
        <w:gridCol w:w="9925"/>
        <w:gridCol w:w="135"/>
      </w:tblGrid>
      <w:tr w:rsidR="00D0481C" w:rsidRPr="00E207EC" w:rsidTr="00F173DE">
        <w:trPr>
          <w:gridBefore w:val="1"/>
          <w:gridAfter w:val="1"/>
          <w:wBefore w:w="20" w:type="dxa"/>
          <w:wAfter w:w="135" w:type="dxa"/>
          <w:trHeight w:hRule="exact" w:val="14564"/>
        </w:trPr>
        <w:tc>
          <w:tcPr>
            <w:tcW w:w="9925" w:type="dxa"/>
          </w:tcPr>
          <w:p w:rsidR="00D0481C" w:rsidRPr="00A75101" w:rsidRDefault="00D0481C" w:rsidP="00F173DE">
            <w:pPr>
              <w:tabs>
                <w:tab w:val="left" w:pos="9880"/>
              </w:tabs>
              <w:spacing w:line="360" w:lineRule="auto"/>
              <w:ind w:left="90" w:right="180"/>
              <w:jc w:val="both"/>
              <w:rPr>
                <w:rFonts w:ascii="Arial Narrow" w:hAnsi="Arial Narrow" w:cstheme="minorHAnsi"/>
                <w:sz w:val="24"/>
                <w:szCs w:val="24"/>
              </w:rPr>
            </w:pPr>
            <w:r w:rsidRPr="00A75101">
              <w:rPr>
                <w:rFonts w:ascii="Arial Narrow" w:hAnsi="Arial Narrow" w:cstheme="minorHAnsi"/>
                <w:sz w:val="24"/>
                <w:szCs w:val="24"/>
              </w:rPr>
              <w:t xml:space="preserve">In order to give impetus to this growing demand of first generation entrepreneurs to gain formal training in entrepreneurship knowledge and skills RSETIs have been established by various Banks. Ministry of Rural Development gives part funding of the training. The RSETIs have been established on the RUDSETI models which have been proved very effective in eradicating the problems of unemployed youth.  The trainings by these Institutes are unique in the sense they are demand based. The Institutes have got the experience of conducting these Programmes over the years. </w:t>
            </w:r>
          </w:p>
          <w:p w:rsidR="00D0481C" w:rsidRPr="00F173DE" w:rsidRDefault="00D0481C" w:rsidP="00F173DE">
            <w:pPr>
              <w:spacing w:line="360" w:lineRule="auto"/>
              <w:ind w:right="79"/>
              <w:jc w:val="center"/>
              <w:rPr>
                <w:rFonts w:ascii="Arial Narrow" w:hAnsi="Arial Narrow" w:cstheme="minorHAnsi"/>
                <w:b/>
                <w:sz w:val="24"/>
                <w:szCs w:val="24"/>
              </w:rPr>
            </w:pPr>
            <w:r w:rsidRPr="00F173DE">
              <w:rPr>
                <w:rFonts w:ascii="Arial Narrow" w:hAnsi="Arial Narrow" w:cstheme="minorHAnsi"/>
                <w:b/>
                <w:sz w:val="24"/>
                <w:szCs w:val="24"/>
              </w:rPr>
              <w:t xml:space="preserve">The RUDSETI model of developing rural entrepreneurs has been now well researched and documented </w:t>
            </w:r>
            <w:r w:rsidRPr="00944C64">
              <w:rPr>
                <w:rFonts w:ascii="Arial Narrow" w:hAnsi="Arial Narrow" w:cstheme="minorHAnsi"/>
                <w:b/>
                <w:sz w:val="24"/>
                <w:szCs w:val="24"/>
                <w:highlight w:val="lightGray"/>
              </w:rPr>
              <w:t>(please see Annexure VI).</w:t>
            </w:r>
            <w:r w:rsidRPr="00F173DE">
              <w:rPr>
                <w:rFonts w:ascii="Arial Narrow" w:hAnsi="Arial Narrow" w:cstheme="minorHAnsi"/>
                <w:b/>
                <w:sz w:val="24"/>
                <w:szCs w:val="24"/>
              </w:rPr>
              <w:t xml:space="preserve"> These studies have highlighted the following highlights and good practices of the RUDSETI model:</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Training is need and demand based</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 xml:space="preserve">Training is conducted in local language </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Faculty is drawn from veterans from the industry</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Training duration is relatively short – enabling the poor to participate actively in the training</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Training is followed by long duration (2 years) handholding (escort services) for enabling the trained entrepreneur to establish his enterprise</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Commercial Banks are actively involved in training and settlement of the trainee and assist in availing of credit from the Bank for setting up the enterprise</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Many of the trainings are linked to Government schemes for promotion of self-employment/entrepreneurship</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In recent years replication of the RUDSETI model through the RSETIs in every district of India has led to the establishment of a vast network of around 600 training centre.</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The annual training capacity is 4.00 lakhs of which current capacity utilization is more 80%.</w:t>
            </w:r>
          </w:p>
          <w:p w:rsidR="00D0481C" w:rsidRPr="00F173DE" w:rsidRDefault="00D0481C" w:rsidP="00D0481C">
            <w:pPr>
              <w:pStyle w:val="ListParagraph"/>
              <w:numPr>
                <w:ilvl w:val="0"/>
                <w:numId w:val="39"/>
              </w:numPr>
              <w:spacing w:after="120"/>
              <w:ind w:right="547"/>
              <w:rPr>
                <w:rFonts w:ascii="Arial Narrow" w:hAnsi="Arial Narrow" w:cstheme="minorHAnsi"/>
                <w:b/>
                <w:sz w:val="24"/>
                <w:szCs w:val="24"/>
              </w:rPr>
            </w:pPr>
            <w:r w:rsidRPr="00F173DE">
              <w:rPr>
                <w:rFonts w:ascii="Arial Narrow" w:hAnsi="Arial Narrow" w:cstheme="minorHAnsi"/>
                <w:b/>
                <w:sz w:val="24"/>
                <w:szCs w:val="24"/>
              </w:rPr>
              <w:t xml:space="preserve">Enterprises established by trained candidates have created further wage employment opportunities for thousands of rural poor in the rural areas thereby arresting migration to urban areas.         </w:t>
            </w:r>
          </w:p>
          <w:p w:rsidR="00D0481C" w:rsidRPr="00113128" w:rsidRDefault="00D0481C" w:rsidP="00FC2A0C">
            <w:pPr>
              <w:spacing w:line="360" w:lineRule="auto"/>
              <w:ind w:left="90" w:right="399" w:firstLine="630"/>
              <w:jc w:val="both"/>
              <w:rPr>
                <w:rFonts w:ascii="Arial Narrow" w:hAnsi="Arial Narrow" w:cstheme="minorHAnsi"/>
                <w:sz w:val="14"/>
                <w:szCs w:val="24"/>
              </w:rPr>
            </w:pPr>
          </w:p>
          <w:p w:rsidR="00D0481C" w:rsidRPr="00D0481C" w:rsidRDefault="00D0481C" w:rsidP="00F173DE">
            <w:pPr>
              <w:pStyle w:val="Heading1"/>
              <w:spacing w:line="360" w:lineRule="auto"/>
              <w:ind w:left="160" w:right="135"/>
              <w:jc w:val="both"/>
              <w:rPr>
                <w:rFonts w:ascii="Arial Narrow" w:hAnsi="Arial Narrow" w:cstheme="minorHAnsi"/>
                <w:b w:val="0"/>
                <w:bCs w:val="0"/>
              </w:rPr>
            </w:pPr>
            <w:r w:rsidRPr="00D0481C">
              <w:rPr>
                <w:rFonts w:ascii="Arial Narrow" w:hAnsi="Arial Narrow" w:cstheme="minorHAnsi"/>
                <w:b w:val="0"/>
                <w:bCs w:val="0"/>
              </w:rPr>
              <w:t>Hardware and Networking courses are gradually becoming popular among students who want to pursue their career in networking field. To enter this field candidate should have the strong knowledge about the components of computer. The professionals related with the research of computer hardware and developments of computer network are called as hardware and networking engineers.</w:t>
            </w:r>
          </w:p>
          <w:p w:rsidR="00D0481C" w:rsidRPr="004B0F19" w:rsidRDefault="00D0481C" w:rsidP="00D0481C">
            <w:pPr>
              <w:ind w:left="250" w:right="112"/>
              <w:jc w:val="both"/>
              <w:rPr>
                <w:rFonts w:ascii="Arial Narrow" w:hAnsi="Arial Narrow" w:cstheme="minorHAnsi"/>
                <w:sz w:val="24"/>
                <w:szCs w:val="24"/>
              </w:rPr>
            </w:pPr>
          </w:p>
          <w:p w:rsidR="00D0481C" w:rsidRDefault="00D0481C" w:rsidP="00F173DE">
            <w:pPr>
              <w:pStyle w:val="Heading1"/>
              <w:spacing w:line="360" w:lineRule="auto"/>
              <w:ind w:left="160" w:right="225"/>
              <w:jc w:val="both"/>
              <w:rPr>
                <w:rFonts w:ascii="Arial Narrow" w:hAnsi="Arial Narrow" w:cstheme="minorHAnsi"/>
                <w:b w:val="0"/>
                <w:bCs w:val="0"/>
              </w:rPr>
            </w:pPr>
            <w:r w:rsidRPr="00D0481C">
              <w:rPr>
                <w:rFonts w:ascii="Arial Narrow" w:hAnsi="Arial Narrow" w:cstheme="minorHAnsi"/>
                <w:b w:val="0"/>
                <w:bCs w:val="0"/>
              </w:rPr>
              <w:t>Computer hardware engineers look after the maintenance of computer hardware. Computer networking is connecting 2 or more computer systems to share data or information. Hardware and networking engineers are the professionals related to the field of research in computer hardware and developing computer network. Besides the routine work of computer maintenance, hardware engineers also take care of designing and managing the manufacturing process and setting up of computer hardware. These professionals can find immense scope in booming software sector.</w:t>
            </w:r>
          </w:p>
          <w:p w:rsidR="00D0481C" w:rsidRPr="00113128" w:rsidRDefault="00D0481C" w:rsidP="00FC2A0C">
            <w:pPr>
              <w:spacing w:line="360" w:lineRule="auto"/>
              <w:ind w:right="399"/>
              <w:jc w:val="both"/>
              <w:rPr>
                <w:rFonts w:ascii="Arial Narrow" w:hAnsi="Arial Narrow" w:cstheme="minorHAnsi"/>
                <w:sz w:val="24"/>
                <w:szCs w:val="24"/>
              </w:rPr>
            </w:pPr>
          </w:p>
          <w:p w:rsidR="00D0481C" w:rsidRDefault="00D0481C" w:rsidP="00FC2A0C">
            <w:pPr>
              <w:spacing w:after="120" w:line="360" w:lineRule="auto"/>
              <w:ind w:left="270" w:right="540"/>
              <w:jc w:val="both"/>
              <w:rPr>
                <w:rFonts w:ascii="Arial Narrow" w:hAnsi="Arial Narrow" w:cstheme="minorHAnsi"/>
                <w:b/>
                <w:sz w:val="24"/>
                <w:szCs w:val="24"/>
              </w:rPr>
            </w:pPr>
          </w:p>
          <w:p w:rsidR="00D0481C" w:rsidRDefault="00D0481C" w:rsidP="00FC2A0C">
            <w:pPr>
              <w:spacing w:after="120" w:line="360" w:lineRule="auto"/>
              <w:ind w:left="270" w:right="540"/>
              <w:jc w:val="both"/>
              <w:rPr>
                <w:rFonts w:ascii="Arial Narrow" w:hAnsi="Arial Narrow" w:cstheme="minorHAnsi"/>
                <w:b/>
                <w:sz w:val="24"/>
                <w:szCs w:val="24"/>
              </w:rPr>
            </w:pPr>
          </w:p>
          <w:p w:rsidR="00D0481C" w:rsidRPr="00E97875" w:rsidRDefault="00D0481C" w:rsidP="00FC2A0C">
            <w:pPr>
              <w:spacing w:after="120" w:line="360" w:lineRule="auto"/>
              <w:ind w:left="270" w:right="540"/>
              <w:jc w:val="both"/>
              <w:rPr>
                <w:rFonts w:ascii="Arial Narrow" w:hAnsi="Arial Narrow" w:cstheme="minorHAnsi"/>
                <w:b/>
                <w:sz w:val="24"/>
                <w:szCs w:val="24"/>
              </w:rPr>
            </w:pPr>
          </w:p>
          <w:p w:rsidR="00D0481C" w:rsidRPr="00E97875" w:rsidRDefault="00D0481C" w:rsidP="00FC2A0C">
            <w:pPr>
              <w:spacing w:line="360" w:lineRule="auto"/>
              <w:ind w:left="90" w:right="540" w:firstLine="630"/>
              <w:jc w:val="both"/>
              <w:rPr>
                <w:rFonts w:ascii="Arial Narrow" w:hAnsi="Arial Narrow" w:cstheme="minorHAnsi"/>
                <w:b/>
                <w:sz w:val="24"/>
                <w:szCs w:val="24"/>
              </w:rPr>
            </w:pPr>
          </w:p>
          <w:p w:rsidR="00D0481C" w:rsidRPr="00E207EC" w:rsidRDefault="00D0481C" w:rsidP="00FC2A0C">
            <w:pPr>
              <w:pStyle w:val="TableParagraph"/>
              <w:spacing w:before="0" w:line="243" w:lineRule="exact"/>
              <w:rPr>
                <w:rFonts w:ascii="Arial Narrow" w:hAnsi="Arial Narrow"/>
                <w:b/>
                <w:sz w:val="24"/>
                <w:szCs w:val="24"/>
              </w:rPr>
            </w:pPr>
          </w:p>
        </w:tc>
      </w:tr>
      <w:tr w:rsidR="00D0481C" w:rsidRPr="00C3482F" w:rsidTr="00F173DE">
        <w:trPr>
          <w:trHeight w:hRule="exact" w:val="4190"/>
        </w:trPr>
        <w:tc>
          <w:tcPr>
            <w:tcW w:w="10080" w:type="dxa"/>
            <w:gridSpan w:val="3"/>
          </w:tcPr>
          <w:p w:rsidR="00D0481C" w:rsidRPr="00302CC5" w:rsidRDefault="00F173DE" w:rsidP="00FC2A0C">
            <w:pPr>
              <w:spacing w:line="360" w:lineRule="auto"/>
              <w:ind w:left="270" w:right="217" w:hanging="270"/>
              <w:jc w:val="both"/>
              <w:rPr>
                <w:rFonts w:ascii="Arial Narrow" w:hAnsi="Arial Narrow" w:cstheme="minorHAnsi"/>
                <w:b/>
                <w:sz w:val="24"/>
                <w:szCs w:val="24"/>
              </w:rPr>
            </w:pPr>
            <w:r>
              <w:rPr>
                <w:rFonts w:ascii="Arial Narrow" w:hAnsi="Arial Narrow" w:cstheme="minorHAnsi"/>
                <w:b/>
                <w:sz w:val="24"/>
                <w:szCs w:val="24"/>
              </w:rPr>
              <w:lastRenderedPageBreak/>
              <w:t xml:space="preserve">     </w:t>
            </w:r>
            <w:r w:rsidR="00D0481C" w:rsidRPr="00302CC5">
              <w:rPr>
                <w:rFonts w:ascii="Arial Narrow" w:hAnsi="Arial Narrow" w:cstheme="minorHAnsi"/>
                <w:b/>
                <w:sz w:val="24"/>
                <w:szCs w:val="24"/>
              </w:rPr>
              <w:t>In order to identify the potential programmes as per the needs of the unemployed youth, a Committee of General Managers of top 5 RSETI sponsoring Banks has been constituted. The General Managers of State Bank of India, Punjab National Bank, Bank of Baroda, Central Bank of India and Bank of India are the members of this Committee. In addition, Executive Director, RUDSETI, National Director for RSETIs and Director General, National Academy of RUDSETI who got rich field experience also joined this Committee</w:t>
            </w:r>
            <w:r w:rsidR="00D0481C" w:rsidRPr="00302CC5">
              <w:rPr>
                <w:rFonts w:ascii="Arial Narrow" w:hAnsi="Arial Narrow" w:cstheme="minorHAnsi"/>
                <w:sz w:val="24"/>
                <w:szCs w:val="24"/>
              </w:rPr>
              <w:t xml:space="preserve">. </w:t>
            </w:r>
            <w:r w:rsidR="00D0481C" w:rsidRPr="00302CC5">
              <w:rPr>
                <w:rFonts w:ascii="Arial Narrow" w:hAnsi="Arial Narrow" w:cstheme="minorHAnsi"/>
                <w:b/>
                <w:sz w:val="24"/>
                <w:szCs w:val="24"/>
              </w:rPr>
              <w:t xml:space="preserve">The above Committee met at Mumbai on 7th November 2016. After thorough discussions and based on the past experience the Committee short listed potential /need based courses for  training rural unemployed youth in the RSETIs. The training on </w:t>
            </w:r>
            <w:r w:rsidR="00D0481C">
              <w:rPr>
                <w:rFonts w:ascii="Arial Narrow" w:hAnsi="Arial Narrow" w:cstheme="minorHAnsi"/>
                <w:b/>
                <w:sz w:val="24"/>
                <w:szCs w:val="24"/>
              </w:rPr>
              <w:t xml:space="preserve">Computer Hardware and Networking </w:t>
            </w:r>
            <w:r w:rsidR="00D0481C" w:rsidRPr="00302CC5">
              <w:rPr>
                <w:rFonts w:ascii="Arial Narrow" w:hAnsi="Arial Narrow" w:cstheme="minorHAnsi"/>
                <w:b/>
                <w:sz w:val="24"/>
                <w:szCs w:val="24"/>
              </w:rPr>
              <w:t xml:space="preserve">is one such shortlisted need based training. </w:t>
            </w:r>
          </w:p>
          <w:p w:rsidR="00D0481C" w:rsidRPr="00C3482F" w:rsidRDefault="00D0481C" w:rsidP="008658C9">
            <w:pPr>
              <w:ind w:right="-2"/>
              <w:rPr>
                <w:rFonts w:ascii="Arial Narrow" w:hAnsi="Arial Narrow"/>
                <w:b/>
                <w:sz w:val="24"/>
                <w:szCs w:val="24"/>
              </w:rPr>
            </w:pPr>
          </w:p>
        </w:tc>
      </w:tr>
    </w:tbl>
    <w:p w:rsidR="00D0481C" w:rsidRDefault="00D0481C" w:rsidP="00D0481C"/>
    <w:tbl>
      <w:tblPr>
        <w:tblW w:w="10090" w:type="dxa"/>
        <w:tblInd w:w="115"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10090"/>
      </w:tblGrid>
      <w:tr w:rsidR="00D0481C" w:rsidRPr="00D57A58" w:rsidTr="00FC2A0C">
        <w:trPr>
          <w:trHeight w:hRule="exact" w:val="7016"/>
        </w:trPr>
        <w:tc>
          <w:tcPr>
            <w:tcW w:w="10090" w:type="dxa"/>
          </w:tcPr>
          <w:p w:rsidR="00D0481C" w:rsidRPr="00F173DE" w:rsidRDefault="00D0481C" w:rsidP="00FC2A0C">
            <w:pPr>
              <w:pStyle w:val="TableParagraph"/>
              <w:spacing w:before="1"/>
              <w:jc w:val="both"/>
              <w:rPr>
                <w:rFonts w:ascii="Arial Narrow" w:hAnsi="Arial Narrow"/>
                <w:b/>
                <w:color w:val="002060"/>
                <w:sz w:val="24"/>
                <w:szCs w:val="24"/>
              </w:rPr>
            </w:pPr>
            <w:r>
              <w:rPr>
                <w:rFonts w:ascii="Arial Narrow" w:hAnsi="Arial Narrow"/>
                <w:b/>
                <w:sz w:val="24"/>
                <w:szCs w:val="24"/>
              </w:rPr>
              <w:t xml:space="preserve">  </w:t>
            </w:r>
            <w:r w:rsidRPr="00F173DE">
              <w:rPr>
                <w:rFonts w:ascii="Arial Narrow" w:hAnsi="Arial Narrow"/>
                <w:b/>
                <w:color w:val="002060"/>
                <w:sz w:val="24"/>
                <w:szCs w:val="24"/>
              </w:rPr>
              <w:t>What is the estimated uptake of this qualification and what is the basis of this estimate?</w:t>
            </w:r>
          </w:p>
          <w:p w:rsidR="00D0481C" w:rsidRPr="00D57A58" w:rsidRDefault="00D0481C" w:rsidP="00FC2A0C">
            <w:pPr>
              <w:pStyle w:val="TableParagraph"/>
              <w:spacing w:before="1"/>
              <w:ind w:firstLine="270"/>
              <w:jc w:val="both"/>
              <w:rPr>
                <w:rFonts w:ascii="Arial Narrow" w:hAnsi="Arial Narrow"/>
                <w:b/>
                <w:sz w:val="24"/>
                <w:szCs w:val="24"/>
              </w:rPr>
            </w:pPr>
          </w:p>
          <w:p w:rsidR="00D0481C" w:rsidRPr="006E62B7" w:rsidRDefault="00F173DE" w:rsidP="00FC2A0C">
            <w:pPr>
              <w:spacing w:line="360" w:lineRule="auto"/>
              <w:ind w:left="270" w:right="217" w:hanging="270"/>
              <w:jc w:val="both"/>
              <w:rPr>
                <w:rFonts w:ascii="Arial Narrow" w:hAnsi="Arial Narrow" w:cstheme="minorHAnsi"/>
                <w:sz w:val="24"/>
                <w:szCs w:val="24"/>
              </w:rPr>
            </w:pPr>
            <w:r>
              <w:rPr>
                <w:rFonts w:ascii="Arial Narrow" w:hAnsi="Arial Narrow" w:cstheme="minorHAnsi"/>
                <w:sz w:val="24"/>
                <w:szCs w:val="24"/>
              </w:rPr>
              <w:t xml:space="preserve">     </w:t>
            </w:r>
            <w:r w:rsidR="00D0481C" w:rsidRPr="006E62B7">
              <w:rPr>
                <w:rFonts w:ascii="Arial Narrow" w:hAnsi="Arial Narrow" w:cstheme="minorHAnsi"/>
                <w:sz w:val="24"/>
                <w:szCs w:val="24"/>
              </w:rPr>
              <w:t xml:space="preserve">Presently there are 585+ Rural Self Employment Training Institutes (RSETIs) across the country sponsored by various Banks. National Academy of RUDSETI is the   anchoring Institution which designs and approves the training programmes being conducted by these RSETIs. The Training Modules are demand driven and are vetted by National Academy of RUDSETI, having experience of running similar programmes by the RUDSETIs since over three decades. </w:t>
            </w:r>
            <w:r w:rsidR="00836498">
              <w:rPr>
                <w:rFonts w:ascii="Arial Narrow" w:hAnsi="Arial Narrow" w:cstheme="minorHAnsi"/>
                <w:sz w:val="24"/>
                <w:szCs w:val="24"/>
              </w:rPr>
              <w:t>Computer Hardware and Networking</w:t>
            </w:r>
            <w:r w:rsidR="00D0481C" w:rsidRPr="006E62B7">
              <w:rPr>
                <w:rFonts w:ascii="Arial Narrow" w:hAnsi="Arial Narrow" w:cstheme="minorHAnsi"/>
                <w:sz w:val="24"/>
                <w:szCs w:val="24"/>
              </w:rPr>
              <w:t xml:space="preserve"> is one of the most popular need based training programmes conducted by these Institutes. These programmes are having very good settlement rate. The number of  trainees under this qualification during the past three years is as under:</w:t>
            </w:r>
          </w:p>
          <w:p w:rsidR="00D0481C" w:rsidRPr="00D57A58" w:rsidRDefault="00D0481C" w:rsidP="00FC2A0C">
            <w:pPr>
              <w:ind w:left="250" w:right="112" w:hanging="250"/>
              <w:jc w:val="both"/>
              <w:rPr>
                <w:rFonts w:ascii="Arial Narrow" w:hAnsi="Arial Narrow" w:cstheme="minorHAnsi"/>
                <w:sz w:val="24"/>
                <w:szCs w:val="24"/>
              </w:rPr>
            </w:pPr>
          </w:p>
          <w:tbl>
            <w:tblPr>
              <w:tblStyle w:val="TableGrid"/>
              <w:tblW w:w="0" w:type="auto"/>
              <w:jc w:val="center"/>
              <w:tblInd w:w="700" w:type="dxa"/>
              <w:tblLayout w:type="fixed"/>
              <w:tblLook w:val="04A0"/>
            </w:tblPr>
            <w:tblGrid>
              <w:gridCol w:w="2418"/>
              <w:gridCol w:w="3396"/>
              <w:gridCol w:w="2724"/>
            </w:tblGrid>
            <w:tr w:rsidR="00D0481C" w:rsidRPr="00D57A58" w:rsidTr="00F173DE">
              <w:trPr>
                <w:trHeight w:val="67"/>
                <w:jc w:val="center"/>
              </w:trPr>
              <w:tc>
                <w:tcPr>
                  <w:tcW w:w="2418" w:type="dxa"/>
                  <w:tcBorders>
                    <w:right w:val="single" w:sz="4" w:space="0" w:color="auto"/>
                  </w:tcBorders>
                  <w:shd w:val="clear" w:color="auto" w:fill="DAEEF3" w:themeFill="accent5" w:themeFillTint="33"/>
                  <w:vAlign w:val="center"/>
                </w:tcPr>
                <w:p w:rsidR="00D0481C" w:rsidRPr="00F173DE" w:rsidRDefault="00D0481C" w:rsidP="00FC2A0C">
                  <w:pPr>
                    <w:ind w:left="250" w:right="112" w:hanging="250"/>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FY</w:t>
                  </w:r>
                </w:p>
              </w:tc>
              <w:tc>
                <w:tcPr>
                  <w:tcW w:w="3396" w:type="dxa"/>
                  <w:tcBorders>
                    <w:left w:val="single" w:sz="4" w:space="0" w:color="auto"/>
                    <w:right w:val="single" w:sz="4" w:space="0" w:color="auto"/>
                  </w:tcBorders>
                  <w:shd w:val="clear" w:color="auto" w:fill="DAEEF3" w:themeFill="accent5" w:themeFillTint="33"/>
                  <w:vAlign w:val="center"/>
                </w:tcPr>
                <w:p w:rsidR="00D0481C" w:rsidRPr="00F173DE" w:rsidRDefault="00D0481C" w:rsidP="00FC2A0C">
                  <w:pPr>
                    <w:ind w:left="250" w:right="112" w:hanging="250"/>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No. of Training Programmes</w:t>
                  </w:r>
                </w:p>
              </w:tc>
              <w:tc>
                <w:tcPr>
                  <w:tcW w:w="2724" w:type="dxa"/>
                  <w:tcBorders>
                    <w:left w:val="single" w:sz="4" w:space="0" w:color="auto"/>
                  </w:tcBorders>
                  <w:shd w:val="clear" w:color="auto" w:fill="DAEEF3" w:themeFill="accent5" w:themeFillTint="33"/>
                  <w:vAlign w:val="center"/>
                </w:tcPr>
                <w:p w:rsidR="00D0481C" w:rsidRPr="00F173DE" w:rsidRDefault="00D0481C" w:rsidP="00FC2A0C">
                  <w:pPr>
                    <w:ind w:left="250" w:right="112" w:hanging="250"/>
                    <w:jc w:val="center"/>
                    <w:rPr>
                      <w:rFonts w:ascii="Arial Narrow" w:hAnsi="Arial Narrow" w:cstheme="minorHAnsi"/>
                      <w:b/>
                      <w:color w:val="002060"/>
                      <w:sz w:val="24"/>
                      <w:szCs w:val="24"/>
                    </w:rPr>
                  </w:pPr>
                  <w:r w:rsidRPr="00F173DE">
                    <w:rPr>
                      <w:rFonts w:ascii="Arial Narrow" w:hAnsi="Arial Narrow" w:cstheme="minorHAnsi"/>
                      <w:b/>
                      <w:color w:val="002060"/>
                      <w:sz w:val="24"/>
                      <w:szCs w:val="24"/>
                    </w:rPr>
                    <w:t>Number of Candidates</w:t>
                  </w:r>
                </w:p>
              </w:tc>
            </w:tr>
            <w:tr w:rsidR="00836498" w:rsidRPr="00D57A58" w:rsidTr="00F173DE">
              <w:trPr>
                <w:trHeight w:val="67"/>
                <w:jc w:val="center"/>
              </w:trPr>
              <w:tc>
                <w:tcPr>
                  <w:tcW w:w="2418" w:type="dxa"/>
                  <w:tcBorders>
                    <w:right w:val="single" w:sz="4" w:space="0" w:color="auto"/>
                  </w:tcBorders>
                </w:tcPr>
                <w:p w:rsidR="00836498" w:rsidRPr="00D57A58" w:rsidRDefault="00836498" w:rsidP="00FC2A0C">
                  <w:pPr>
                    <w:tabs>
                      <w:tab w:val="left" w:pos="2630"/>
                      <w:tab w:val="left" w:pos="7075"/>
                    </w:tabs>
                    <w:ind w:left="250" w:right="112" w:hanging="250"/>
                    <w:jc w:val="center"/>
                    <w:rPr>
                      <w:rFonts w:ascii="Arial Narrow" w:hAnsi="Arial Narrow" w:cstheme="minorHAnsi"/>
                      <w:sz w:val="24"/>
                      <w:szCs w:val="24"/>
                    </w:rPr>
                  </w:pPr>
                  <w:r w:rsidRPr="00D57A58">
                    <w:rPr>
                      <w:rFonts w:ascii="Arial Narrow" w:hAnsi="Arial Narrow" w:cstheme="minorHAnsi"/>
                      <w:sz w:val="24"/>
                      <w:szCs w:val="24"/>
                    </w:rPr>
                    <w:t>2013-14</w:t>
                  </w:r>
                </w:p>
              </w:tc>
              <w:tc>
                <w:tcPr>
                  <w:tcW w:w="3396" w:type="dxa"/>
                  <w:tcBorders>
                    <w:left w:val="single" w:sz="4" w:space="0" w:color="auto"/>
                    <w:right w:val="single" w:sz="4" w:space="0" w:color="auto"/>
                  </w:tcBorders>
                </w:tcPr>
                <w:p w:rsidR="00836498" w:rsidRPr="004B0F19" w:rsidRDefault="00836498" w:rsidP="00FC2A0C">
                  <w:pPr>
                    <w:tabs>
                      <w:tab w:val="left" w:pos="2630"/>
                      <w:tab w:val="left" w:pos="7075"/>
                    </w:tabs>
                    <w:ind w:left="250" w:right="112" w:hanging="250"/>
                    <w:jc w:val="center"/>
                    <w:rPr>
                      <w:rFonts w:ascii="Arial Narrow" w:hAnsi="Arial Narrow" w:cstheme="minorHAnsi"/>
                      <w:sz w:val="24"/>
                      <w:szCs w:val="24"/>
                    </w:rPr>
                  </w:pPr>
                  <w:r w:rsidRPr="004B0F19">
                    <w:rPr>
                      <w:rFonts w:ascii="Arial Narrow" w:hAnsi="Arial Narrow" w:cstheme="minorHAnsi"/>
                      <w:sz w:val="24"/>
                      <w:szCs w:val="24"/>
                    </w:rPr>
                    <w:t>173</w:t>
                  </w:r>
                </w:p>
              </w:tc>
              <w:tc>
                <w:tcPr>
                  <w:tcW w:w="2724" w:type="dxa"/>
                  <w:tcBorders>
                    <w:left w:val="single" w:sz="4" w:space="0" w:color="auto"/>
                  </w:tcBorders>
                </w:tcPr>
                <w:p w:rsidR="00836498" w:rsidRPr="004B0F19" w:rsidRDefault="00836498" w:rsidP="00FC2A0C">
                  <w:pPr>
                    <w:tabs>
                      <w:tab w:val="left" w:pos="2630"/>
                      <w:tab w:val="left" w:pos="7075"/>
                    </w:tabs>
                    <w:ind w:left="250" w:right="112" w:hanging="250"/>
                    <w:jc w:val="center"/>
                    <w:rPr>
                      <w:rFonts w:ascii="Arial Narrow" w:hAnsi="Arial Narrow" w:cstheme="minorHAnsi"/>
                      <w:sz w:val="24"/>
                      <w:szCs w:val="24"/>
                    </w:rPr>
                  </w:pPr>
                  <w:r w:rsidRPr="004B0F19">
                    <w:rPr>
                      <w:rFonts w:ascii="Arial Narrow" w:hAnsi="Arial Narrow" w:cstheme="minorHAnsi"/>
                      <w:sz w:val="24"/>
                      <w:szCs w:val="24"/>
                    </w:rPr>
                    <w:t>4388</w:t>
                  </w:r>
                </w:p>
              </w:tc>
            </w:tr>
            <w:tr w:rsidR="00836498" w:rsidRPr="00D57A58" w:rsidTr="00F173DE">
              <w:trPr>
                <w:trHeight w:val="67"/>
                <w:jc w:val="center"/>
              </w:trPr>
              <w:tc>
                <w:tcPr>
                  <w:tcW w:w="2418" w:type="dxa"/>
                  <w:tcBorders>
                    <w:right w:val="single" w:sz="4" w:space="0" w:color="auto"/>
                  </w:tcBorders>
                </w:tcPr>
                <w:p w:rsidR="00836498" w:rsidRPr="00D57A58" w:rsidRDefault="00836498" w:rsidP="00FC2A0C">
                  <w:pPr>
                    <w:tabs>
                      <w:tab w:val="left" w:pos="720"/>
                      <w:tab w:val="left" w:pos="1440"/>
                      <w:tab w:val="left" w:pos="2160"/>
                      <w:tab w:val="left" w:pos="2880"/>
                      <w:tab w:val="left" w:pos="3600"/>
                      <w:tab w:val="left" w:pos="4320"/>
                      <w:tab w:val="left" w:pos="5040"/>
                      <w:tab w:val="left" w:pos="5760"/>
                    </w:tabs>
                    <w:ind w:left="250" w:right="112" w:hanging="250"/>
                    <w:jc w:val="center"/>
                    <w:rPr>
                      <w:rFonts w:ascii="Arial Narrow" w:hAnsi="Arial Narrow" w:cstheme="minorHAnsi"/>
                      <w:sz w:val="24"/>
                      <w:szCs w:val="24"/>
                    </w:rPr>
                  </w:pPr>
                  <w:r w:rsidRPr="00D57A58">
                    <w:rPr>
                      <w:rFonts w:ascii="Arial Narrow" w:hAnsi="Arial Narrow" w:cstheme="minorHAnsi"/>
                      <w:sz w:val="24"/>
                      <w:szCs w:val="24"/>
                    </w:rPr>
                    <w:t>2014-15</w:t>
                  </w:r>
                </w:p>
              </w:tc>
              <w:tc>
                <w:tcPr>
                  <w:tcW w:w="3396" w:type="dxa"/>
                  <w:tcBorders>
                    <w:left w:val="single" w:sz="4" w:space="0" w:color="auto"/>
                    <w:right w:val="single" w:sz="4" w:space="0" w:color="auto"/>
                  </w:tcBorders>
                </w:tcPr>
                <w:p w:rsidR="00836498" w:rsidRPr="004B0F19" w:rsidRDefault="00836498" w:rsidP="00FC2A0C">
                  <w:pPr>
                    <w:tabs>
                      <w:tab w:val="left" w:pos="720"/>
                      <w:tab w:val="left" w:pos="1440"/>
                      <w:tab w:val="left" w:pos="2160"/>
                      <w:tab w:val="left" w:pos="2880"/>
                      <w:tab w:val="left" w:pos="3600"/>
                      <w:tab w:val="left" w:pos="4320"/>
                      <w:tab w:val="left" w:pos="5040"/>
                      <w:tab w:val="left" w:pos="5760"/>
                    </w:tabs>
                    <w:ind w:left="250" w:right="112" w:hanging="250"/>
                    <w:jc w:val="center"/>
                    <w:rPr>
                      <w:rFonts w:ascii="Arial Narrow" w:hAnsi="Arial Narrow" w:cstheme="minorHAnsi"/>
                      <w:sz w:val="24"/>
                      <w:szCs w:val="24"/>
                    </w:rPr>
                  </w:pPr>
                  <w:r w:rsidRPr="004B0F19">
                    <w:rPr>
                      <w:rFonts w:ascii="Arial Narrow" w:hAnsi="Arial Narrow" w:cstheme="minorHAnsi"/>
                      <w:sz w:val="24"/>
                      <w:szCs w:val="24"/>
                    </w:rPr>
                    <w:t>143</w:t>
                  </w:r>
                </w:p>
              </w:tc>
              <w:tc>
                <w:tcPr>
                  <w:tcW w:w="2724" w:type="dxa"/>
                  <w:tcBorders>
                    <w:left w:val="single" w:sz="4" w:space="0" w:color="auto"/>
                  </w:tcBorders>
                </w:tcPr>
                <w:p w:rsidR="00836498" w:rsidRPr="004B0F19" w:rsidRDefault="00836498" w:rsidP="00FC2A0C">
                  <w:pPr>
                    <w:tabs>
                      <w:tab w:val="left" w:pos="720"/>
                      <w:tab w:val="left" w:pos="1440"/>
                      <w:tab w:val="left" w:pos="2160"/>
                      <w:tab w:val="left" w:pos="2880"/>
                      <w:tab w:val="left" w:pos="3600"/>
                      <w:tab w:val="left" w:pos="4320"/>
                      <w:tab w:val="left" w:pos="5040"/>
                      <w:tab w:val="left" w:pos="5760"/>
                    </w:tabs>
                    <w:ind w:left="250" w:right="112" w:hanging="250"/>
                    <w:jc w:val="center"/>
                    <w:rPr>
                      <w:rFonts w:ascii="Arial Narrow" w:hAnsi="Arial Narrow" w:cstheme="minorHAnsi"/>
                      <w:sz w:val="24"/>
                      <w:szCs w:val="24"/>
                    </w:rPr>
                  </w:pPr>
                  <w:r w:rsidRPr="004B0F19">
                    <w:rPr>
                      <w:rFonts w:ascii="Arial Narrow" w:hAnsi="Arial Narrow" w:cstheme="minorHAnsi"/>
                      <w:sz w:val="24"/>
                      <w:szCs w:val="24"/>
                    </w:rPr>
                    <w:t>3647</w:t>
                  </w:r>
                </w:p>
              </w:tc>
            </w:tr>
            <w:tr w:rsidR="00836498" w:rsidRPr="00D57A58" w:rsidTr="00F173DE">
              <w:trPr>
                <w:trHeight w:val="67"/>
                <w:jc w:val="center"/>
              </w:trPr>
              <w:tc>
                <w:tcPr>
                  <w:tcW w:w="2418" w:type="dxa"/>
                  <w:tcBorders>
                    <w:right w:val="single" w:sz="4" w:space="0" w:color="auto"/>
                  </w:tcBorders>
                </w:tcPr>
                <w:p w:rsidR="00836498" w:rsidRPr="00D57A58" w:rsidRDefault="00836498" w:rsidP="00FC2A0C">
                  <w:pPr>
                    <w:tabs>
                      <w:tab w:val="left" w:pos="2880"/>
                      <w:tab w:val="left" w:pos="7187"/>
                    </w:tabs>
                    <w:ind w:left="250" w:right="112" w:hanging="250"/>
                    <w:jc w:val="center"/>
                    <w:rPr>
                      <w:rFonts w:ascii="Arial Narrow" w:hAnsi="Arial Narrow" w:cstheme="minorHAnsi"/>
                      <w:sz w:val="24"/>
                      <w:szCs w:val="24"/>
                    </w:rPr>
                  </w:pPr>
                  <w:r w:rsidRPr="00D57A58">
                    <w:rPr>
                      <w:rFonts w:ascii="Arial Narrow" w:hAnsi="Arial Narrow" w:cstheme="minorHAnsi"/>
                      <w:sz w:val="24"/>
                      <w:szCs w:val="24"/>
                    </w:rPr>
                    <w:t>2015-16</w:t>
                  </w:r>
                </w:p>
              </w:tc>
              <w:tc>
                <w:tcPr>
                  <w:tcW w:w="3396" w:type="dxa"/>
                  <w:tcBorders>
                    <w:left w:val="single" w:sz="4" w:space="0" w:color="auto"/>
                    <w:right w:val="single" w:sz="4" w:space="0" w:color="auto"/>
                  </w:tcBorders>
                </w:tcPr>
                <w:p w:rsidR="00836498" w:rsidRPr="004B0F19" w:rsidRDefault="00836498" w:rsidP="00FC2A0C">
                  <w:pPr>
                    <w:tabs>
                      <w:tab w:val="left" w:pos="2880"/>
                      <w:tab w:val="left" w:pos="7187"/>
                    </w:tabs>
                    <w:ind w:left="250" w:right="112" w:hanging="250"/>
                    <w:jc w:val="center"/>
                    <w:rPr>
                      <w:rFonts w:ascii="Arial Narrow" w:hAnsi="Arial Narrow" w:cstheme="minorHAnsi"/>
                      <w:sz w:val="24"/>
                      <w:szCs w:val="24"/>
                    </w:rPr>
                  </w:pPr>
                  <w:r w:rsidRPr="004B0F19">
                    <w:rPr>
                      <w:rFonts w:ascii="Arial Narrow" w:hAnsi="Arial Narrow" w:cstheme="minorHAnsi"/>
                      <w:sz w:val="24"/>
                      <w:szCs w:val="24"/>
                    </w:rPr>
                    <w:t>112</w:t>
                  </w:r>
                </w:p>
              </w:tc>
              <w:tc>
                <w:tcPr>
                  <w:tcW w:w="2724" w:type="dxa"/>
                  <w:tcBorders>
                    <w:left w:val="single" w:sz="4" w:space="0" w:color="auto"/>
                  </w:tcBorders>
                </w:tcPr>
                <w:p w:rsidR="00836498" w:rsidRPr="004B0F19" w:rsidRDefault="00836498" w:rsidP="00FC2A0C">
                  <w:pPr>
                    <w:tabs>
                      <w:tab w:val="left" w:pos="2880"/>
                      <w:tab w:val="left" w:pos="7187"/>
                    </w:tabs>
                    <w:ind w:left="250" w:right="112" w:hanging="250"/>
                    <w:jc w:val="center"/>
                    <w:rPr>
                      <w:rFonts w:ascii="Arial Narrow" w:hAnsi="Arial Narrow" w:cstheme="minorHAnsi"/>
                      <w:sz w:val="24"/>
                      <w:szCs w:val="24"/>
                    </w:rPr>
                  </w:pPr>
                  <w:r w:rsidRPr="004B0F19">
                    <w:rPr>
                      <w:rFonts w:ascii="Arial Narrow" w:hAnsi="Arial Narrow" w:cstheme="minorHAnsi"/>
                      <w:sz w:val="24"/>
                      <w:szCs w:val="24"/>
                    </w:rPr>
                    <w:t>2818</w:t>
                  </w:r>
                </w:p>
              </w:tc>
            </w:tr>
          </w:tbl>
          <w:p w:rsidR="00D0481C" w:rsidRPr="00D57A58" w:rsidRDefault="00D0481C" w:rsidP="00FC2A0C">
            <w:pPr>
              <w:tabs>
                <w:tab w:val="left" w:pos="2880"/>
                <w:tab w:val="left" w:pos="7187"/>
              </w:tabs>
              <w:ind w:left="250" w:right="112" w:hanging="250"/>
              <w:jc w:val="both"/>
              <w:rPr>
                <w:rFonts w:ascii="Arial Narrow" w:hAnsi="Arial Narrow" w:cstheme="minorHAnsi"/>
                <w:b/>
                <w:sz w:val="24"/>
                <w:szCs w:val="24"/>
              </w:rPr>
            </w:pPr>
            <w:r w:rsidRPr="00D57A58">
              <w:rPr>
                <w:rFonts w:ascii="Arial Narrow" w:hAnsi="Arial Narrow" w:cstheme="minorHAnsi"/>
                <w:b/>
                <w:sz w:val="24"/>
                <w:szCs w:val="24"/>
              </w:rPr>
              <w:t xml:space="preserve">    </w:t>
            </w:r>
          </w:p>
          <w:p w:rsidR="00D0481C" w:rsidRPr="00D57A58" w:rsidRDefault="00D0481C" w:rsidP="00FC2A0C">
            <w:pPr>
              <w:spacing w:line="360" w:lineRule="auto"/>
              <w:ind w:left="270" w:right="217" w:hanging="270"/>
              <w:jc w:val="both"/>
              <w:rPr>
                <w:rFonts w:ascii="Arial Narrow" w:hAnsi="Arial Narrow" w:cstheme="minorHAnsi"/>
                <w:sz w:val="24"/>
                <w:szCs w:val="24"/>
              </w:rPr>
            </w:pPr>
            <w:r w:rsidRPr="00D57A58">
              <w:rPr>
                <w:rFonts w:ascii="Arial Narrow" w:hAnsi="Arial Narrow" w:cstheme="minorHAnsi"/>
                <w:b/>
                <w:sz w:val="24"/>
                <w:szCs w:val="24"/>
              </w:rPr>
              <w:tab/>
            </w:r>
            <w:r w:rsidR="00944C64">
              <w:rPr>
                <w:rFonts w:ascii="Arial Narrow" w:hAnsi="Arial Narrow" w:cstheme="minorHAnsi"/>
                <w:b/>
                <w:sz w:val="24"/>
                <w:szCs w:val="24"/>
              </w:rPr>
              <w:t xml:space="preserve"> </w:t>
            </w:r>
            <w:r w:rsidR="00944C64" w:rsidRPr="00944C64">
              <w:rPr>
                <w:rFonts w:ascii="Arial Narrow" w:hAnsi="Arial Narrow" w:cstheme="minorHAnsi"/>
                <w:sz w:val="24"/>
                <w:szCs w:val="24"/>
              </w:rPr>
              <w:t>So far, in RSETIs</w:t>
            </w:r>
            <w:r w:rsidR="00944C64">
              <w:rPr>
                <w:rFonts w:ascii="Arial Narrow" w:hAnsi="Arial Narrow" w:cstheme="minorHAnsi"/>
                <w:b/>
                <w:sz w:val="24"/>
                <w:szCs w:val="24"/>
              </w:rPr>
              <w:t xml:space="preserve">, </w:t>
            </w:r>
            <w:r w:rsidR="00944C64" w:rsidRPr="00944C64">
              <w:rPr>
                <w:rFonts w:ascii="Arial Narrow" w:hAnsi="Arial Narrow" w:cstheme="minorHAnsi"/>
                <w:sz w:val="24"/>
                <w:szCs w:val="24"/>
              </w:rPr>
              <w:t>training has been imparted in this qualification to more than 24 thousand rural youth</w:t>
            </w:r>
            <w:r w:rsidR="00944C64">
              <w:rPr>
                <w:rFonts w:ascii="Arial Narrow" w:hAnsi="Arial Narrow" w:cstheme="minorHAnsi"/>
                <w:sz w:val="24"/>
                <w:szCs w:val="24"/>
              </w:rPr>
              <w:t xml:space="preserve"> of which about 48% are gainfully employed in their chosen vocation. Going by the market trends and demand for qualified Computer service Engineers </w:t>
            </w:r>
            <w:r w:rsidRPr="00D57A58">
              <w:rPr>
                <w:rFonts w:ascii="Arial Narrow" w:hAnsi="Arial Narrow" w:cstheme="minorHAnsi"/>
                <w:sz w:val="24"/>
                <w:szCs w:val="24"/>
              </w:rPr>
              <w:t xml:space="preserve"> the number of candidates to be trained in the next three years</w:t>
            </w:r>
            <w:r w:rsidR="00944C64">
              <w:rPr>
                <w:rFonts w:ascii="Arial Narrow" w:hAnsi="Arial Narrow" w:cstheme="minorHAnsi"/>
                <w:sz w:val="24"/>
                <w:szCs w:val="24"/>
              </w:rPr>
              <w:t xml:space="preserve"> in this qualification</w:t>
            </w:r>
            <w:r w:rsidRPr="00D57A58">
              <w:rPr>
                <w:rFonts w:ascii="Arial Narrow" w:hAnsi="Arial Narrow" w:cstheme="minorHAnsi"/>
                <w:sz w:val="24"/>
                <w:szCs w:val="24"/>
              </w:rPr>
              <w:t xml:space="preserve"> is estimated at more than </w:t>
            </w:r>
            <w:r w:rsidR="00944C64">
              <w:rPr>
                <w:rFonts w:ascii="Arial Narrow" w:hAnsi="Arial Narrow" w:cstheme="minorHAnsi"/>
                <w:sz w:val="24"/>
                <w:szCs w:val="24"/>
              </w:rPr>
              <w:t>15,000.</w:t>
            </w:r>
          </w:p>
          <w:p w:rsidR="00D0481C" w:rsidRPr="00D57A58" w:rsidRDefault="00D0481C" w:rsidP="00FC2A0C">
            <w:pPr>
              <w:spacing w:line="360" w:lineRule="auto"/>
              <w:ind w:left="270" w:right="217" w:hanging="270"/>
              <w:jc w:val="both"/>
              <w:rPr>
                <w:rFonts w:ascii="Arial Narrow" w:hAnsi="Arial Narrow" w:cstheme="minorHAnsi"/>
                <w:sz w:val="24"/>
                <w:szCs w:val="24"/>
              </w:rPr>
            </w:pPr>
          </w:p>
          <w:p w:rsidR="00D0481C" w:rsidRPr="00D57A58" w:rsidRDefault="00D0481C" w:rsidP="00FC2A0C">
            <w:pPr>
              <w:pStyle w:val="TableParagraph"/>
              <w:spacing w:before="1"/>
              <w:ind w:left="0"/>
              <w:jc w:val="both"/>
              <w:rPr>
                <w:rFonts w:ascii="Arial Narrow" w:hAnsi="Arial Narrow"/>
                <w:b/>
                <w:sz w:val="24"/>
                <w:szCs w:val="24"/>
              </w:rPr>
            </w:pPr>
          </w:p>
        </w:tc>
      </w:tr>
    </w:tbl>
    <w:p w:rsidR="00D0481C" w:rsidRDefault="00D0481C" w:rsidP="00D0481C"/>
    <w:p w:rsidR="00D0481C" w:rsidRDefault="00D0481C" w:rsidP="00D0481C">
      <w:r>
        <w:br w:type="page"/>
      </w:r>
    </w:p>
    <w:tbl>
      <w:tblPr>
        <w:tblW w:w="10312" w:type="dxa"/>
        <w:tblInd w:w="-137" w:type="dxa"/>
        <w:tblBorders>
          <w:top w:val="single" w:sz="4" w:space="0" w:color="339966"/>
          <w:left w:val="single" w:sz="4" w:space="0" w:color="339966"/>
          <w:bottom w:val="single" w:sz="4" w:space="0" w:color="339966"/>
          <w:right w:val="single" w:sz="4" w:space="0" w:color="339966"/>
          <w:insideH w:val="single" w:sz="4" w:space="0" w:color="339966"/>
          <w:insideV w:val="single" w:sz="4" w:space="0" w:color="339966"/>
        </w:tblBorders>
        <w:tblLayout w:type="fixed"/>
        <w:tblCellMar>
          <w:left w:w="0" w:type="dxa"/>
          <w:right w:w="0" w:type="dxa"/>
        </w:tblCellMar>
        <w:tblLook w:val="01E0"/>
      </w:tblPr>
      <w:tblGrid>
        <w:gridCol w:w="10312"/>
      </w:tblGrid>
      <w:tr w:rsidR="00305781" w:rsidRPr="004B0F19" w:rsidTr="00373DE3">
        <w:trPr>
          <w:trHeight w:hRule="exact" w:val="2864"/>
        </w:trPr>
        <w:tc>
          <w:tcPr>
            <w:tcW w:w="10312" w:type="dxa"/>
          </w:tcPr>
          <w:p w:rsidR="00305781" w:rsidRPr="00F173DE" w:rsidRDefault="008B21BF" w:rsidP="0009107F">
            <w:pPr>
              <w:pStyle w:val="TableParagraph"/>
              <w:spacing w:before="0" w:line="278" w:lineRule="auto"/>
              <w:ind w:left="284" w:right="132"/>
              <w:jc w:val="both"/>
              <w:rPr>
                <w:rFonts w:ascii="Arial Narrow" w:hAnsi="Arial Narrow"/>
                <w:b/>
                <w:color w:val="002060"/>
                <w:sz w:val="24"/>
                <w:szCs w:val="24"/>
              </w:rPr>
            </w:pPr>
            <w:r w:rsidRPr="00F173DE">
              <w:rPr>
                <w:rFonts w:ascii="Arial Narrow" w:hAnsi="Arial Narrow"/>
                <w:b/>
                <w:color w:val="002060"/>
                <w:sz w:val="24"/>
                <w:szCs w:val="24"/>
              </w:rPr>
              <w:lastRenderedPageBreak/>
              <w:t>What steps were taken to ensure that the qualification(s) does/do not duplicate already existing or planned qualifications in the NSQF?</w:t>
            </w:r>
          </w:p>
          <w:p w:rsidR="00EA6D13" w:rsidRPr="00373DE3" w:rsidRDefault="00EA6D13" w:rsidP="002041AD">
            <w:pPr>
              <w:spacing w:after="188"/>
              <w:ind w:left="160" w:right="202" w:hanging="160"/>
              <w:jc w:val="both"/>
              <w:textAlignment w:val="baseline"/>
              <w:rPr>
                <w:rFonts w:ascii="Arial Narrow" w:eastAsia="Times New Roman" w:hAnsi="Arial Narrow" w:cstheme="minorHAnsi"/>
                <w:sz w:val="16"/>
                <w:szCs w:val="16"/>
              </w:rPr>
            </w:pPr>
          </w:p>
          <w:p w:rsidR="007335DC" w:rsidRPr="00373DE3" w:rsidRDefault="00F173DE" w:rsidP="00373DE3">
            <w:pPr>
              <w:spacing w:line="360" w:lineRule="auto"/>
              <w:ind w:left="270" w:right="217" w:hanging="270"/>
              <w:jc w:val="both"/>
              <w:rPr>
                <w:rFonts w:ascii="Arial Narrow" w:hAnsi="Arial Narrow" w:cstheme="minorHAnsi"/>
                <w:sz w:val="24"/>
                <w:szCs w:val="24"/>
              </w:rPr>
            </w:pPr>
            <w:r>
              <w:rPr>
                <w:rFonts w:ascii="Arial Narrow" w:hAnsi="Arial Narrow" w:cstheme="minorHAnsi"/>
                <w:sz w:val="24"/>
                <w:szCs w:val="24"/>
              </w:rPr>
              <w:t xml:space="preserve">    </w:t>
            </w:r>
            <w:r w:rsidR="007335DC" w:rsidRPr="00373DE3">
              <w:rPr>
                <w:rFonts w:ascii="Arial Narrow" w:hAnsi="Arial Narrow" w:cstheme="minorHAnsi"/>
                <w:sz w:val="24"/>
                <w:szCs w:val="24"/>
              </w:rPr>
              <w:t>The qualification is unique because it develops the capabilities of a youth to own or working as wage employment with Computer Hardware and Networking unit by developing both entrepreneurial and technical knowledge and skills.  Such a qualification is currently not offered by NCVT or any of Sector Skill Council. Hence, the activities are unique and the Qualification does not get duplicated.</w:t>
            </w:r>
            <w:r w:rsidR="00373DE3" w:rsidRPr="00373DE3">
              <w:rPr>
                <w:rFonts w:ascii="Arial Narrow" w:hAnsi="Arial Narrow" w:cstheme="minorHAnsi"/>
                <w:sz w:val="24"/>
                <w:szCs w:val="24"/>
              </w:rPr>
              <w:t xml:space="preserve"> </w:t>
            </w:r>
          </w:p>
          <w:p w:rsidR="0092684E" w:rsidRPr="004B0F19" w:rsidRDefault="0092684E" w:rsidP="002041AD">
            <w:pPr>
              <w:pStyle w:val="TableParagraph"/>
              <w:spacing w:before="0" w:line="278" w:lineRule="auto"/>
              <w:ind w:firstLine="270"/>
              <w:jc w:val="both"/>
              <w:rPr>
                <w:rFonts w:ascii="Arial Narrow" w:hAnsi="Arial Narrow"/>
                <w:b/>
                <w:sz w:val="24"/>
                <w:szCs w:val="24"/>
              </w:rPr>
            </w:pPr>
          </w:p>
          <w:p w:rsidR="0092684E" w:rsidRPr="004B0F19" w:rsidRDefault="0092684E" w:rsidP="002041AD">
            <w:pPr>
              <w:pStyle w:val="TableParagraph"/>
              <w:spacing w:before="0" w:line="278" w:lineRule="auto"/>
              <w:ind w:firstLine="270"/>
              <w:jc w:val="both"/>
              <w:rPr>
                <w:rFonts w:ascii="Arial Narrow" w:hAnsi="Arial Narrow"/>
                <w:b/>
                <w:sz w:val="24"/>
                <w:szCs w:val="24"/>
              </w:rPr>
            </w:pPr>
          </w:p>
          <w:p w:rsidR="0092684E" w:rsidRPr="004B0F19" w:rsidRDefault="0092684E" w:rsidP="002041AD">
            <w:pPr>
              <w:pStyle w:val="TableParagraph"/>
              <w:spacing w:before="0" w:line="278" w:lineRule="auto"/>
              <w:ind w:firstLine="270"/>
              <w:jc w:val="both"/>
              <w:rPr>
                <w:rFonts w:ascii="Arial Narrow" w:hAnsi="Arial Narrow"/>
                <w:b/>
                <w:sz w:val="24"/>
                <w:szCs w:val="24"/>
              </w:rPr>
            </w:pPr>
          </w:p>
          <w:p w:rsidR="0092684E" w:rsidRPr="004B0F19" w:rsidRDefault="0092684E" w:rsidP="002041AD">
            <w:pPr>
              <w:pStyle w:val="TableParagraph"/>
              <w:spacing w:before="0" w:line="278" w:lineRule="auto"/>
              <w:ind w:firstLine="270"/>
              <w:jc w:val="both"/>
              <w:rPr>
                <w:rFonts w:ascii="Arial Narrow" w:hAnsi="Arial Narrow"/>
                <w:b/>
                <w:sz w:val="24"/>
                <w:szCs w:val="24"/>
              </w:rPr>
            </w:pPr>
          </w:p>
          <w:p w:rsidR="0092684E" w:rsidRPr="004B0F19" w:rsidRDefault="0092684E" w:rsidP="002041AD">
            <w:pPr>
              <w:pStyle w:val="TableParagraph"/>
              <w:spacing w:before="0" w:line="278" w:lineRule="auto"/>
              <w:ind w:firstLine="270"/>
              <w:jc w:val="both"/>
              <w:rPr>
                <w:rFonts w:ascii="Arial Narrow" w:hAnsi="Arial Narrow"/>
                <w:b/>
                <w:sz w:val="24"/>
                <w:szCs w:val="24"/>
              </w:rPr>
            </w:pPr>
          </w:p>
          <w:p w:rsidR="0092684E" w:rsidRPr="004B0F19" w:rsidRDefault="0092684E" w:rsidP="002041AD">
            <w:pPr>
              <w:pStyle w:val="TableParagraph"/>
              <w:spacing w:before="0" w:line="278" w:lineRule="auto"/>
              <w:ind w:firstLine="270"/>
              <w:jc w:val="both"/>
              <w:rPr>
                <w:rFonts w:ascii="Arial Narrow" w:hAnsi="Arial Narrow"/>
                <w:b/>
                <w:sz w:val="24"/>
                <w:szCs w:val="24"/>
              </w:rPr>
            </w:pPr>
            <w:r w:rsidRPr="004B0F19">
              <w:rPr>
                <w:rFonts w:ascii="Arial Narrow" w:hAnsi="Arial Narrow"/>
                <w:b/>
                <w:sz w:val="24"/>
                <w:szCs w:val="24"/>
              </w:rPr>
              <w:t>What arrangements are in place to monitor and review the qualification(s)? What data will be used and at what point will the qualification(s) be revised or updated?</w:t>
            </w:r>
          </w:p>
          <w:p w:rsidR="0092684E" w:rsidRPr="004B0F19" w:rsidRDefault="0092684E" w:rsidP="002041AD">
            <w:pPr>
              <w:pStyle w:val="TableParagraph"/>
              <w:spacing w:before="0" w:line="278" w:lineRule="auto"/>
              <w:ind w:firstLine="270"/>
              <w:jc w:val="both"/>
              <w:rPr>
                <w:rFonts w:ascii="Arial Narrow" w:hAnsi="Arial Narrow"/>
                <w:b/>
                <w:sz w:val="24"/>
                <w:szCs w:val="24"/>
              </w:rPr>
            </w:pPr>
          </w:p>
        </w:tc>
      </w:tr>
    </w:tbl>
    <w:p w:rsidR="00373DE3" w:rsidRPr="00D57A58" w:rsidRDefault="002E4F46" w:rsidP="00373DE3">
      <w:pPr>
        <w:ind w:left="95" w:firstLine="270"/>
        <w:jc w:val="both"/>
        <w:rPr>
          <w:rFonts w:ascii="Arial Narrow" w:hAnsi="Arial Narrow"/>
          <w:b/>
          <w:sz w:val="24"/>
          <w:szCs w:val="24"/>
        </w:rPr>
      </w:pPr>
      <w:r w:rsidRPr="004B0F19">
        <w:rPr>
          <w:rFonts w:ascii="Arial Narrow" w:hAnsi="Arial Narrow"/>
          <w:spacing w:val="-49"/>
          <w:sz w:val="24"/>
          <w:szCs w:val="24"/>
        </w:rPr>
        <w:tab/>
      </w:r>
    </w:p>
    <w:tbl>
      <w:tblPr>
        <w:tblStyle w:val="TableGrid"/>
        <w:tblW w:w="10260" w:type="dxa"/>
        <w:tblInd w:w="18" w:type="dxa"/>
        <w:tblLook w:val="04A0"/>
      </w:tblPr>
      <w:tblGrid>
        <w:gridCol w:w="10260"/>
      </w:tblGrid>
      <w:tr w:rsidR="00373DE3" w:rsidRPr="00A75101" w:rsidTr="00FC2A0C">
        <w:tc>
          <w:tcPr>
            <w:tcW w:w="10260" w:type="dxa"/>
          </w:tcPr>
          <w:p w:rsidR="00373DE3" w:rsidRPr="00F173DE" w:rsidRDefault="00373DE3" w:rsidP="00FC2A0C">
            <w:pPr>
              <w:jc w:val="both"/>
              <w:rPr>
                <w:rFonts w:ascii="Arial Narrow" w:hAnsi="Arial Narrow" w:cstheme="minorHAnsi"/>
                <w:b/>
                <w:color w:val="002060"/>
                <w:sz w:val="24"/>
                <w:szCs w:val="24"/>
              </w:rPr>
            </w:pPr>
            <w:r w:rsidRPr="00A75101">
              <w:rPr>
                <w:rFonts w:ascii="Arial Narrow" w:hAnsi="Arial Narrow"/>
                <w:spacing w:val="-49"/>
                <w:sz w:val="24"/>
                <w:szCs w:val="24"/>
              </w:rPr>
              <w:br w:type="page"/>
            </w:r>
            <w:r w:rsidRPr="00F173DE">
              <w:rPr>
                <w:rFonts w:ascii="Arial Narrow" w:hAnsi="Arial Narrow" w:cstheme="minorHAnsi"/>
                <w:b/>
                <w:color w:val="002060"/>
                <w:sz w:val="24"/>
                <w:szCs w:val="24"/>
              </w:rPr>
              <w:t>What Arrangements are in place to monitor and review the qualification (s)? What data will be used and at point will the qualification (s) be revised or updated?</w:t>
            </w:r>
          </w:p>
          <w:p w:rsidR="00373DE3" w:rsidRPr="00A75101" w:rsidRDefault="00373DE3" w:rsidP="00FC2A0C">
            <w:pPr>
              <w:jc w:val="both"/>
              <w:rPr>
                <w:rFonts w:ascii="Arial Narrow" w:hAnsi="Arial Narrow" w:cstheme="minorHAnsi"/>
                <w:b/>
                <w:sz w:val="24"/>
                <w:szCs w:val="24"/>
              </w:rPr>
            </w:pPr>
          </w:p>
          <w:p w:rsidR="00373DE3" w:rsidRPr="00A75101" w:rsidRDefault="00373DE3" w:rsidP="00F173DE">
            <w:pPr>
              <w:widowControl w:val="0"/>
              <w:spacing w:line="360" w:lineRule="auto"/>
              <w:ind w:left="90" w:right="200"/>
              <w:jc w:val="both"/>
              <w:rPr>
                <w:rFonts w:ascii="Arial Narrow" w:hAnsi="Arial Narrow" w:cstheme="minorHAnsi"/>
                <w:sz w:val="24"/>
                <w:szCs w:val="24"/>
              </w:rPr>
            </w:pPr>
            <w:r w:rsidRPr="00A75101">
              <w:rPr>
                <w:rFonts w:ascii="Arial Narrow" w:hAnsi="Arial Narrow" w:cstheme="minorHAnsi"/>
                <w:sz w:val="24"/>
                <w:szCs w:val="24"/>
              </w:rPr>
              <w:t>National Academy of RUDSETI has put in place a robust MIS for RSETIs. Comprehensive data (Course wise/Bank Wise/State Wise) for all RSETIs is maintained by NAR in the said MIS. Entry level data include the photograph of the candidate other basic details. Course modules are made available in the MIS and the website of NAR. Training logs and Post Programme Reports with action photographs of the training are also made available in the MIS.  Details of Settlement and credit linkages are uploaded in the MIS with action photos and documentary proofs. The State Directors of RSETIs are also visiting the RSETIs every quarter for reviewing the quality of training / settlement. Officials from the controlling offices of the Banks and NAR are also making periodic visits to the RSETIs for reviewing the activities. MIS reports are used for viewing the settlement of the trained candidates, their level of income and employment generation by them. Feedback obtained from the trained candidates, RSETI sponsoring bank and other stake holders are used to review/update the course.</w:t>
            </w:r>
          </w:p>
          <w:p w:rsidR="00373DE3" w:rsidRPr="00A75101" w:rsidRDefault="00373DE3" w:rsidP="00FC2A0C">
            <w:pPr>
              <w:ind w:firstLine="720"/>
              <w:jc w:val="both"/>
              <w:rPr>
                <w:rFonts w:ascii="Arial Narrow" w:hAnsi="Arial Narrow" w:cstheme="minorHAnsi"/>
                <w:b/>
                <w:sz w:val="24"/>
                <w:szCs w:val="24"/>
              </w:rPr>
            </w:pPr>
          </w:p>
        </w:tc>
      </w:tr>
    </w:tbl>
    <w:p w:rsidR="00373DE3" w:rsidRPr="00F173DE" w:rsidRDefault="00A14C52" w:rsidP="00F173DE">
      <w:pPr>
        <w:pBdr>
          <w:top w:val="single" w:sz="4" w:space="1" w:color="auto"/>
          <w:left w:val="single" w:sz="4" w:space="0" w:color="auto"/>
          <w:bottom w:val="single" w:sz="4" w:space="1" w:color="auto"/>
          <w:right w:val="single" w:sz="4" w:space="4" w:color="auto"/>
        </w:pBdr>
        <w:shd w:val="clear" w:color="auto" w:fill="F2DBDB" w:themeFill="accent2" w:themeFillTint="33"/>
        <w:spacing w:before="146"/>
        <w:ind w:right="-520"/>
        <w:jc w:val="center"/>
        <w:rPr>
          <w:rFonts w:ascii="Arial Narrow" w:hAnsi="Arial Narrow"/>
          <w:b/>
          <w:color w:val="943634" w:themeColor="accent2" w:themeShade="BF"/>
          <w:sz w:val="24"/>
          <w:szCs w:val="24"/>
        </w:rPr>
      </w:pPr>
      <w:r w:rsidRPr="00A14C52">
        <w:rPr>
          <w:rFonts w:ascii="Arial Narrow" w:hAnsi="Arial Narrow"/>
          <w:noProof/>
          <w:sz w:val="24"/>
          <w:szCs w:val="24"/>
          <w:lang w:val="en-IN" w:eastAsia="en-IN"/>
        </w:rPr>
        <w:pict>
          <v:shapetype id="_x0000_t202" coordsize="21600,21600" o:spt="202" path="m,l,21600r21600,l21600,xe">
            <v:stroke joinstyle="miter"/>
            <v:path gradientshapeok="t" o:connecttype="rect"/>
          </v:shapetype>
          <v:shape id="Text Box 2" o:spid="_x0000_s1031" type="#_x0000_t202" style="position:absolute;left:0;text-align:left;margin-left:58.5pt;margin-top:30.4pt;width:506.25pt;height:183pt;z-index:251657216;visibility:visible;mso-wrap-distance-left:0;mso-wrap-distance-right:0;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" filled="f" strokecolor="green" strokeweight=".16936mm">
            <v:textbox style="mso-next-textbox:#Text Box 2" inset="0,0,0,0">
              <w:txbxContent>
                <w:p w:rsidR="00FC2A0C" w:rsidRPr="00F173DE" w:rsidRDefault="00FC2A0C" w:rsidP="0092684E">
                  <w:pPr>
                    <w:pStyle w:val="TableParagraph"/>
                    <w:spacing w:before="0" w:line="278" w:lineRule="auto"/>
                    <w:rPr>
                      <w:rFonts w:ascii="Arial Narrow" w:hAnsi="Arial Narrow"/>
                      <w:b/>
                      <w:color w:val="002060"/>
                      <w:sz w:val="24"/>
                      <w:szCs w:val="24"/>
                    </w:rPr>
                  </w:pPr>
                  <w:r w:rsidRPr="00F173DE">
                    <w:rPr>
                      <w:rFonts w:ascii="Arial Narrow" w:hAnsi="Arial Narrow"/>
                      <w:b/>
                      <w:color w:val="002060"/>
                      <w:sz w:val="24"/>
                      <w:szCs w:val="24"/>
                    </w:rPr>
                    <w:t>What steps have been taken in the design of this or other qualifications to ensure that there is a clear path to other qualifications in this sector?</w:t>
                  </w:r>
                </w:p>
                <w:p w:rsidR="00FC2A0C" w:rsidRPr="00F173DE" w:rsidRDefault="00FC2A0C" w:rsidP="00373DE3">
                  <w:pPr>
                    <w:spacing w:line="360" w:lineRule="auto"/>
                    <w:ind w:left="90" w:right="200" w:firstLine="630"/>
                    <w:jc w:val="both"/>
                    <w:rPr>
                      <w:rFonts w:ascii="Arial Narrow" w:hAnsi="Arial Narrow" w:cstheme="minorHAnsi"/>
                      <w:sz w:val="16"/>
                      <w:szCs w:val="16"/>
                    </w:rPr>
                  </w:pPr>
                  <w:r>
                    <w:rPr>
                      <w:rFonts w:ascii="Arial Narrow" w:hAnsi="Arial Narrow" w:cstheme="minorHAnsi"/>
                      <w:sz w:val="24"/>
                      <w:szCs w:val="24"/>
                    </w:rPr>
                    <w:t xml:space="preserve"> </w:t>
                  </w:r>
                </w:p>
                <w:p w:rsidR="00FC2A0C" w:rsidRPr="00DF6748" w:rsidRDefault="00FC2A0C" w:rsidP="00F173DE">
                  <w:pPr>
                    <w:spacing w:line="360" w:lineRule="auto"/>
                    <w:ind w:left="90" w:right="200"/>
                    <w:jc w:val="both"/>
                    <w:rPr>
                      <w:rFonts w:ascii="Arial Narrow" w:hAnsi="Arial Narrow" w:cstheme="minorHAnsi"/>
                      <w:sz w:val="24"/>
                      <w:szCs w:val="24"/>
                    </w:rPr>
                  </w:pPr>
                  <w:r w:rsidRPr="009A3EB5">
                    <w:rPr>
                      <w:rFonts w:ascii="Arial Narrow" w:hAnsi="Arial Narrow" w:cstheme="minorHAnsi"/>
                      <w:sz w:val="24"/>
                      <w:szCs w:val="24"/>
                    </w:rPr>
                    <w:t xml:space="preserve">The candidates who are trained in </w:t>
                  </w:r>
                  <w:r>
                    <w:rPr>
                      <w:rFonts w:ascii="Arial Narrow" w:hAnsi="Arial Narrow" w:cstheme="minorHAnsi"/>
                      <w:sz w:val="24"/>
                      <w:szCs w:val="24"/>
                    </w:rPr>
                    <w:t>e</w:t>
                  </w:r>
                  <w:r w:rsidRPr="00373DE3">
                    <w:rPr>
                      <w:rFonts w:ascii="Arial Narrow" w:hAnsi="Arial Narrow" w:cstheme="minorHAnsi"/>
                      <w:sz w:val="24"/>
                      <w:szCs w:val="24"/>
                    </w:rPr>
                    <w:t xml:space="preserve">ntrepreneurship </w:t>
                  </w:r>
                  <w:r>
                    <w:rPr>
                      <w:rFonts w:ascii="Arial Narrow" w:hAnsi="Arial Narrow" w:cstheme="minorHAnsi"/>
                      <w:sz w:val="24"/>
                      <w:szCs w:val="24"/>
                    </w:rPr>
                    <w:t>i</w:t>
                  </w:r>
                  <w:r w:rsidRPr="00373DE3">
                    <w:rPr>
                      <w:rFonts w:ascii="Arial Narrow" w:hAnsi="Arial Narrow" w:cstheme="minorHAnsi"/>
                      <w:sz w:val="24"/>
                      <w:szCs w:val="24"/>
                    </w:rPr>
                    <w:t xml:space="preserve">n </w:t>
                  </w:r>
                  <w:r w:rsidRPr="007C23A7">
                    <w:rPr>
                      <w:rFonts w:ascii="Arial Narrow" w:hAnsi="Arial Narrow" w:cstheme="minorHAnsi"/>
                      <w:sz w:val="24"/>
                      <w:szCs w:val="24"/>
                    </w:rPr>
                    <w:t xml:space="preserve">Computer Hardware </w:t>
                  </w:r>
                  <w:r>
                    <w:rPr>
                      <w:rFonts w:ascii="Arial Narrow" w:hAnsi="Arial Narrow" w:cstheme="minorHAnsi"/>
                      <w:sz w:val="24"/>
                      <w:szCs w:val="24"/>
                    </w:rPr>
                    <w:t xml:space="preserve">Repairs </w:t>
                  </w:r>
                  <w:r w:rsidRPr="007C23A7">
                    <w:rPr>
                      <w:rFonts w:ascii="Arial Narrow" w:hAnsi="Arial Narrow" w:cstheme="minorHAnsi"/>
                      <w:sz w:val="24"/>
                      <w:szCs w:val="24"/>
                    </w:rPr>
                    <w:t xml:space="preserve">and </w:t>
                  </w:r>
                  <w:r>
                    <w:rPr>
                      <w:rFonts w:ascii="Arial Narrow" w:hAnsi="Arial Narrow" w:cstheme="minorHAnsi"/>
                      <w:sz w:val="24"/>
                      <w:szCs w:val="24"/>
                    </w:rPr>
                    <w:t xml:space="preserve">Network </w:t>
                  </w:r>
                  <w:r w:rsidRPr="00373DE3">
                    <w:rPr>
                      <w:rFonts w:ascii="Arial Narrow" w:hAnsi="Arial Narrow" w:cstheme="minorHAnsi"/>
                      <w:sz w:val="24"/>
                      <w:szCs w:val="24"/>
                    </w:rPr>
                    <w:t xml:space="preserve">Maintenance </w:t>
                  </w:r>
                  <w:r w:rsidRPr="009A3EB5">
                    <w:rPr>
                      <w:rFonts w:ascii="Arial Narrow" w:hAnsi="Arial Narrow" w:cstheme="minorHAnsi"/>
                      <w:sz w:val="24"/>
                      <w:szCs w:val="24"/>
                    </w:rPr>
                    <w:t xml:space="preserve">may attend  Skill up gradation Programme for the subject qualification, where in specialized inputs are given for enabling the candidates for technology up gradation by going in for specialized </w:t>
                  </w:r>
                  <w:r>
                    <w:rPr>
                      <w:rFonts w:ascii="Arial Narrow" w:hAnsi="Arial Narrow" w:cstheme="minorHAnsi"/>
                      <w:sz w:val="24"/>
                      <w:szCs w:val="24"/>
                    </w:rPr>
                    <w:t>latest and upgraded versions of Hardware and Software Technology</w:t>
                  </w:r>
                  <w:r w:rsidRPr="009A3EB5">
                    <w:rPr>
                      <w:rFonts w:ascii="Arial Narrow" w:hAnsi="Arial Narrow" w:cstheme="minorHAnsi"/>
                      <w:sz w:val="24"/>
                      <w:szCs w:val="24"/>
                    </w:rPr>
                    <w:t>. The Candidates are also eligible for attending the growth Programmes in RSETIs which will help them draw a growth plan for their business and go in for expansion and diversification i</w:t>
                  </w:r>
                  <w:r>
                    <w:rPr>
                      <w:rFonts w:ascii="Arial Narrow" w:hAnsi="Arial Narrow" w:cstheme="minorHAnsi"/>
                      <w:sz w:val="24"/>
                      <w:szCs w:val="24"/>
                    </w:rPr>
                    <w:t>n the related field of activity.</w:t>
                  </w:r>
                </w:p>
              </w:txbxContent>
            </v:textbox>
            <w10:wrap type="topAndBottom" anchorx="page"/>
          </v:shape>
        </w:pict>
      </w:r>
      <w:r w:rsidR="00373DE3" w:rsidRPr="00F173DE">
        <w:rPr>
          <w:rFonts w:ascii="Arial Narrow" w:hAnsi="Arial Narrow"/>
          <w:b/>
          <w:color w:val="943634" w:themeColor="accent2" w:themeShade="BF"/>
          <w:sz w:val="24"/>
          <w:szCs w:val="24"/>
        </w:rPr>
        <w:t>SECTION 4: EVIDENCE OF RECOGNITION AND PROGRESSION</w:t>
      </w:r>
    </w:p>
    <w:sectPr w:rsidR="00373DE3" w:rsidRPr="00F173DE" w:rsidSect="00D02156">
      <w:headerReference w:type="default" r:id="rId10"/>
      <w:footerReference w:type="default" r:id="rId11"/>
      <w:pgSz w:w="11910" w:h="16840"/>
      <w:pgMar w:top="1040" w:right="1220" w:bottom="900" w:left="1220" w:header="432" w:footer="432"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48E5" w:rsidRDefault="00A548E5">
      <w:r>
        <w:separator/>
      </w:r>
    </w:p>
  </w:endnote>
  <w:endnote w:type="continuationSeparator" w:id="1">
    <w:p w:rsidR="00A548E5" w:rsidRDefault="00A548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Arial Black">
    <w:altName w:val="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870449"/>
      <w:docPartObj>
        <w:docPartGallery w:val="Page Numbers (Bottom of Page)"/>
        <w:docPartUnique/>
      </w:docPartObj>
    </w:sdtPr>
    <w:sdtContent>
      <w:sdt>
        <w:sdtPr>
          <w:id w:val="565050523"/>
          <w:docPartObj>
            <w:docPartGallery w:val="Page Numbers (Top of Page)"/>
            <w:docPartUnique/>
          </w:docPartObj>
        </w:sdtPr>
        <w:sdtContent>
          <w:p w:rsidR="00FC2A0C" w:rsidRDefault="00FC2A0C">
            <w:pPr>
              <w:pStyle w:val="Footer"/>
              <w:jc w:val="right"/>
            </w:pPr>
            <w:r>
              <w:t xml:space="preserve">Page </w:t>
            </w:r>
            <w:r w:rsidR="00A14C52">
              <w:rPr>
                <w:b/>
                <w:sz w:val="24"/>
                <w:szCs w:val="24"/>
              </w:rPr>
              <w:fldChar w:fldCharType="begin"/>
            </w:r>
            <w:r>
              <w:rPr>
                <w:b/>
              </w:rPr>
              <w:instrText xml:space="preserve"> PAGE </w:instrText>
            </w:r>
            <w:r w:rsidR="00A14C52">
              <w:rPr>
                <w:b/>
                <w:sz w:val="24"/>
                <w:szCs w:val="24"/>
              </w:rPr>
              <w:fldChar w:fldCharType="separate"/>
            </w:r>
            <w:r w:rsidR="00944C64">
              <w:rPr>
                <w:b/>
                <w:noProof/>
              </w:rPr>
              <w:t>21</w:t>
            </w:r>
            <w:r w:rsidR="00A14C52">
              <w:rPr>
                <w:b/>
                <w:sz w:val="24"/>
                <w:szCs w:val="24"/>
              </w:rPr>
              <w:fldChar w:fldCharType="end"/>
            </w:r>
            <w:r>
              <w:t xml:space="preserve"> of </w:t>
            </w:r>
            <w:r w:rsidR="00A14C52">
              <w:rPr>
                <w:b/>
                <w:sz w:val="24"/>
                <w:szCs w:val="24"/>
              </w:rPr>
              <w:fldChar w:fldCharType="begin"/>
            </w:r>
            <w:r>
              <w:rPr>
                <w:b/>
              </w:rPr>
              <w:instrText xml:space="preserve"> NUMPAGES  </w:instrText>
            </w:r>
            <w:r w:rsidR="00A14C52">
              <w:rPr>
                <w:b/>
                <w:sz w:val="24"/>
                <w:szCs w:val="24"/>
              </w:rPr>
              <w:fldChar w:fldCharType="separate"/>
            </w:r>
            <w:r w:rsidR="00944C64">
              <w:rPr>
                <w:b/>
                <w:noProof/>
              </w:rPr>
              <w:t>22</w:t>
            </w:r>
            <w:r w:rsidR="00A14C52">
              <w:rPr>
                <w:b/>
                <w:sz w:val="24"/>
                <w:szCs w:val="24"/>
              </w:rPr>
              <w:fldChar w:fldCharType="end"/>
            </w:r>
          </w:p>
        </w:sdtContent>
      </w:sdt>
    </w:sdtContent>
  </w:sdt>
  <w:p w:rsidR="00FC2A0C" w:rsidRDefault="00FC2A0C">
    <w:pPr>
      <w:pStyle w:val="BodyText"/>
      <w:spacing w:line="14" w:lineRule="auto"/>
      <w:rPr>
        <w:b w:val="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48E5" w:rsidRDefault="00A548E5">
      <w:r>
        <w:separator/>
      </w:r>
    </w:p>
  </w:footnote>
  <w:footnote w:type="continuationSeparator" w:id="1">
    <w:p w:rsidR="00A548E5" w:rsidRDefault="00A548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2A0C" w:rsidRPr="00885D9C" w:rsidRDefault="00FC2A0C" w:rsidP="00D02156">
    <w:pPr>
      <w:spacing w:before="44"/>
      <w:jc w:val="both"/>
      <w:rPr>
        <w:rFonts w:asciiTheme="minorHAnsi" w:hAnsiTheme="minorHAnsi" w:cstheme="minorHAnsi"/>
        <w:b/>
        <w:color w:val="00B050"/>
        <w:sz w:val="28"/>
        <w:szCs w:val="28"/>
      </w:rPr>
    </w:pPr>
    <w:r w:rsidRPr="00885D9C">
      <w:rPr>
        <w:rFonts w:asciiTheme="minorHAnsi" w:hAnsiTheme="minorHAnsi" w:cstheme="minorHAnsi"/>
        <w:b/>
        <w:color w:val="00B050"/>
        <w:sz w:val="28"/>
        <w:szCs w:val="28"/>
      </w:rPr>
      <w:t>QUALIFICATION FILE TEMPLATE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609AE"/>
    <w:multiLevelType w:val="hybridMultilevel"/>
    <w:tmpl w:val="1F182DDA"/>
    <w:lvl w:ilvl="0" w:tplc="0DD89D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09645B"/>
    <w:multiLevelType w:val="hybridMultilevel"/>
    <w:tmpl w:val="80F602C8"/>
    <w:lvl w:ilvl="0" w:tplc="FFAC1B90">
      <w:start w:val="1"/>
      <w:numFmt w:val="decimal"/>
      <w:lvlText w:val="%1."/>
      <w:lvlJc w:val="left"/>
      <w:pPr>
        <w:ind w:left="720" w:hanging="360"/>
      </w:pPr>
      <w:rPr>
        <w:rFonts w:ascii="Arial Narrow" w:eastAsiaTheme="minorHAnsi" w:hAnsi="Arial Narrow" w:cstheme="minorBidi"/>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7D07841"/>
    <w:multiLevelType w:val="multilevel"/>
    <w:tmpl w:val="71C4E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EF0E07"/>
    <w:multiLevelType w:val="hybridMultilevel"/>
    <w:tmpl w:val="944C9CE6"/>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nsid w:val="0A9F3966"/>
    <w:multiLevelType w:val="hybridMultilevel"/>
    <w:tmpl w:val="A7F010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AD7041A"/>
    <w:multiLevelType w:val="hybridMultilevel"/>
    <w:tmpl w:val="1ECA876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0B53220D"/>
    <w:multiLevelType w:val="hybridMultilevel"/>
    <w:tmpl w:val="D4D8233C"/>
    <w:lvl w:ilvl="0" w:tplc="0409001B">
      <w:start w:val="1"/>
      <w:numFmt w:val="lowerRoman"/>
      <w:lvlText w:val="%1."/>
      <w:lvlJc w:val="righ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0D220040"/>
    <w:multiLevelType w:val="multilevel"/>
    <w:tmpl w:val="AA0AB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0AE0F20"/>
    <w:multiLevelType w:val="hybridMultilevel"/>
    <w:tmpl w:val="1022510C"/>
    <w:lvl w:ilvl="0" w:tplc="50FEABCA">
      <w:start w:val="2"/>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nsid w:val="1C9372F6"/>
    <w:multiLevelType w:val="hybridMultilevel"/>
    <w:tmpl w:val="4B1E3032"/>
    <w:lvl w:ilvl="0" w:tplc="4956D6BA">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166A12"/>
    <w:multiLevelType w:val="hybridMultilevel"/>
    <w:tmpl w:val="03AC3A9E"/>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66358A5"/>
    <w:multiLevelType w:val="hybridMultilevel"/>
    <w:tmpl w:val="01A2055E"/>
    <w:lvl w:ilvl="0" w:tplc="5178B960">
      <w:start w:val="1"/>
      <w:numFmt w:val="decimal"/>
      <w:lvlText w:val="%1."/>
      <w:lvlJc w:val="left"/>
      <w:pPr>
        <w:ind w:left="360" w:hanging="360"/>
      </w:pPr>
      <w:rPr>
        <w:rFonts w:hint="default"/>
        <w:b/>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2">
    <w:nsid w:val="289B7DE5"/>
    <w:multiLevelType w:val="hybridMultilevel"/>
    <w:tmpl w:val="AC326B1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2FC670B1"/>
    <w:multiLevelType w:val="hybridMultilevel"/>
    <w:tmpl w:val="7DF209A6"/>
    <w:lvl w:ilvl="0" w:tplc="637039B4">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42D616D"/>
    <w:multiLevelType w:val="hybridMultilevel"/>
    <w:tmpl w:val="BEC4E994"/>
    <w:lvl w:ilvl="0" w:tplc="04090013">
      <w:start w:val="1"/>
      <w:numFmt w:val="upperRoman"/>
      <w:lvlText w:val="%1."/>
      <w:lvlJc w:val="right"/>
      <w:pPr>
        <w:ind w:left="720" w:hanging="360"/>
      </w:pPr>
      <w:rPr>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nsid w:val="36120F8C"/>
    <w:multiLevelType w:val="hybridMultilevel"/>
    <w:tmpl w:val="2CF62D5C"/>
    <w:lvl w:ilvl="0" w:tplc="40090005">
      <w:start w:val="1"/>
      <w:numFmt w:val="bullet"/>
      <w:lvlText w:val=""/>
      <w:lvlJc w:val="left"/>
      <w:pPr>
        <w:ind w:left="720" w:hanging="360"/>
      </w:pPr>
      <w:rPr>
        <w:rFonts w:ascii="Wingdings" w:hAnsi="Wingdings" w:hint="default"/>
      </w:rPr>
    </w:lvl>
    <w:lvl w:ilvl="1" w:tplc="7E88951A">
      <w:numFmt w:val="bullet"/>
      <w:lvlText w:val="-"/>
      <w:lvlJc w:val="left"/>
      <w:pPr>
        <w:ind w:left="1440" w:hanging="360"/>
      </w:pPr>
      <w:rPr>
        <w:rFonts w:ascii="Arial Narrow" w:eastAsiaTheme="minorHAnsi" w:hAnsi="Arial Narrow" w:cstheme="minorHAnsi"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nsid w:val="3D470B65"/>
    <w:multiLevelType w:val="hybridMultilevel"/>
    <w:tmpl w:val="FEC808C6"/>
    <w:lvl w:ilvl="0" w:tplc="0D8617E8">
      <w:start w:val="1"/>
      <w:numFmt w:val="decimal"/>
      <w:lvlText w:val="%1."/>
      <w:lvlJc w:val="left"/>
      <w:pPr>
        <w:ind w:left="360" w:hanging="360"/>
      </w:pPr>
      <w:rPr>
        <w:b/>
        <w:color w:val="00206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3DFD53AD"/>
    <w:multiLevelType w:val="hybridMultilevel"/>
    <w:tmpl w:val="7C844F06"/>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nsid w:val="3E405E22"/>
    <w:multiLevelType w:val="hybridMultilevel"/>
    <w:tmpl w:val="0EDC62E4"/>
    <w:lvl w:ilvl="0" w:tplc="40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3F543E0B"/>
    <w:multiLevelType w:val="hybridMultilevel"/>
    <w:tmpl w:val="E0D282FA"/>
    <w:lvl w:ilvl="0" w:tplc="04090001">
      <w:start w:val="1"/>
      <w:numFmt w:val="bullet"/>
      <w:lvlText w:val=""/>
      <w:lvlJc w:val="left"/>
      <w:pPr>
        <w:ind w:left="758" w:hanging="360"/>
      </w:pPr>
      <w:rPr>
        <w:rFonts w:ascii="Symbol" w:hAnsi="Symbol" w:hint="default"/>
      </w:rPr>
    </w:lvl>
    <w:lvl w:ilvl="1" w:tplc="04090003" w:tentative="1">
      <w:start w:val="1"/>
      <w:numFmt w:val="bullet"/>
      <w:lvlText w:val="o"/>
      <w:lvlJc w:val="left"/>
      <w:pPr>
        <w:ind w:left="1478" w:hanging="360"/>
      </w:pPr>
      <w:rPr>
        <w:rFonts w:ascii="Courier New" w:hAnsi="Courier New" w:cs="Courier New" w:hint="default"/>
      </w:rPr>
    </w:lvl>
    <w:lvl w:ilvl="2" w:tplc="04090005" w:tentative="1">
      <w:start w:val="1"/>
      <w:numFmt w:val="bullet"/>
      <w:lvlText w:val=""/>
      <w:lvlJc w:val="left"/>
      <w:pPr>
        <w:ind w:left="2198" w:hanging="360"/>
      </w:pPr>
      <w:rPr>
        <w:rFonts w:ascii="Wingdings" w:hAnsi="Wingdings" w:hint="default"/>
      </w:rPr>
    </w:lvl>
    <w:lvl w:ilvl="3" w:tplc="04090001" w:tentative="1">
      <w:start w:val="1"/>
      <w:numFmt w:val="bullet"/>
      <w:lvlText w:val=""/>
      <w:lvlJc w:val="left"/>
      <w:pPr>
        <w:ind w:left="2918" w:hanging="360"/>
      </w:pPr>
      <w:rPr>
        <w:rFonts w:ascii="Symbol" w:hAnsi="Symbol" w:hint="default"/>
      </w:rPr>
    </w:lvl>
    <w:lvl w:ilvl="4" w:tplc="04090003" w:tentative="1">
      <w:start w:val="1"/>
      <w:numFmt w:val="bullet"/>
      <w:lvlText w:val="o"/>
      <w:lvlJc w:val="left"/>
      <w:pPr>
        <w:ind w:left="3638" w:hanging="360"/>
      </w:pPr>
      <w:rPr>
        <w:rFonts w:ascii="Courier New" w:hAnsi="Courier New" w:cs="Courier New" w:hint="default"/>
      </w:rPr>
    </w:lvl>
    <w:lvl w:ilvl="5" w:tplc="04090005" w:tentative="1">
      <w:start w:val="1"/>
      <w:numFmt w:val="bullet"/>
      <w:lvlText w:val=""/>
      <w:lvlJc w:val="left"/>
      <w:pPr>
        <w:ind w:left="4358" w:hanging="360"/>
      </w:pPr>
      <w:rPr>
        <w:rFonts w:ascii="Wingdings" w:hAnsi="Wingdings" w:hint="default"/>
      </w:rPr>
    </w:lvl>
    <w:lvl w:ilvl="6" w:tplc="04090001" w:tentative="1">
      <w:start w:val="1"/>
      <w:numFmt w:val="bullet"/>
      <w:lvlText w:val=""/>
      <w:lvlJc w:val="left"/>
      <w:pPr>
        <w:ind w:left="5078" w:hanging="360"/>
      </w:pPr>
      <w:rPr>
        <w:rFonts w:ascii="Symbol" w:hAnsi="Symbol" w:hint="default"/>
      </w:rPr>
    </w:lvl>
    <w:lvl w:ilvl="7" w:tplc="04090003" w:tentative="1">
      <w:start w:val="1"/>
      <w:numFmt w:val="bullet"/>
      <w:lvlText w:val="o"/>
      <w:lvlJc w:val="left"/>
      <w:pPr>
        <w:ind w:left="5798" w:hanging="360"/>
      </w:pPr>
      <w:rPr>
        <w:rFonts w:ascii="Courier New" w:hAnsi="Courier New" w:cs="Courier New" w:hint="default"/>
      </w:rPr>
    </w:lvl>
    <w:lvl w:ilvl="8" w:tplc="04090005" w:tentative="1">
      <w:start w:val="1"/>
      <w:numFmt w:val="bullet"/>
      <w:lvlText w:val=""/>
      <w:lvlJc w:val="left"/>
      <w:pPr>
        <w:ind w:left="6518" w:hanging="360"/>
      </w:pPr>
      <w:rPr>
        <w:rFonts w:ascii="Wingdings" w:hAnsi="Wingdings" w:hint="default"/>
      </w:rPr>
    </w:lvl>
  </w:abstractNum>
  <w:abstractNum w:abstractNumId="20">
    <w:nsid w:val="43001B43"/>
    <w:multiLevelType w:val="hybridMultilevel"/>
    <w:tmpl w:val="FB129A1C"/>
    <w:lvl w:ilvl="0" w:tplc="BBF0A13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345712E"/>
    <w:multiLevelType w:val="hybridMultilevel"/>
    <w:tmpl w:val="65B8C680"/>
    <w:lvl w:ilvl="0" w:tplc="FCACF4C8">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2">
    <w:nsid w:val="44C16622"/>
    <w:multiLevelType w:val="hybridMultilevel"/>
    <w:tmpl w:val="C9BCB962"/>
    <w:lvl w:ilvl="0" w:tplc="79C4FA14">
      <w:start w:val="1"/>
      <w:numFmt w:val="upperRoman"/>
      <w:lvlText w:val="%1."/>
      <w:lvlJc w:val="righ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5D30423"/>
    <w:multiLevelType w:val="hybridMultilevel"/>
    <w:tmpl w:val="4FD4C8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48E83004"/>
    <w:multiLevelType w:val="hybridMultilevel"/>
    <w:tmpl w:val="C180D42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49225E7B"/>
    <w:multiLevelType w:val="hybridMultilevel"/>
    <w:tmpl w:val="0DE2E17E"/>
    <w:lvl w:ilvl="0" w:tplc="22B84F32">
      <w:start w:val="1"/>
      <w:numFmt w:val="decimal"/>
      <w:lvlText w:val="%1."/>
      <w:lvlJc w:val="left"/>
      <w:pPr>
        <w:ind w:left="360" w:hanging="360"/>
      </w:pPr>
      <w:rPr>
        <w:rFonts w:hint="default"/>
        <w:b/>
        <w:sz w:val="23"/>
        <w:szCs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AB714BD"/>
    <w:multiLevelType w:val="hybridMultilevel"/>
    <w:tmpl w:val="954621CC"/>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7">
    <w:nsid w:val="4B901489"/>
    <w:multiLevelType w:val="hybridMultilevel"/>
    <w:tmpl w:val="EDA2FCE4"/>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nsid w:val="4BFC4967"/>
    <w:multiLevelType w:val="hybridMultilevel"/>
    <w:tmpl w:val="F64C419E"/>
    <w:lvl w:ilvl="0" w:tplc="F91EBDE2">
      <w:start w:val="1"/>
      <w:numFmt w:val="lowerRoman"/>
      <w:lvlText w:val="%1."/>
      <w:lvlJc w:val="left"/>
      <w:pPr>
        <w:ind w:left="1400" w:hanging="720"/>
      </w:pPr>
      <w:rPr>
        <w:rFonts w:hint="default"/>
      </w:rPr>
    </w:lvl>
    <w:lvl w:ilvl="1" w:tplc="04090019" w:tentative="1">
      <w:start w:val="1"/>
      <w:numFmt w:val="lowerLetter"/>
      <w:lvlText w:val="%2."/>
      <w:lvlJc w:val="left"/>
      <w:pPr>
        <w:ind w:left="1760" w:hanging="360"/>
      </w:pPr>
    </w:lvl>
    <w:lvl w:ilvl="2" w:tplc="0409001B" w:tentative="1">
      <w:start w:val="1"/>
      <w:numFmt w:val="lowerRoman"/>
      <w:lvlText w:val="%3."/>
      <w:lvlJc w:val="right"/>
      <w:pPr>
        <w:ind w:left="2480" w:hanging="180"/>
      </w:pPr>
    </w:lvl>
    <w:lvl w:ilvl="3" w:tplc="0409000F" w:tentative="1">
      <w:start w:val="1"/>
      <w:numFmt w:val="decimal"/>
      <w:lvlText w:val="%4."/>
      <w:lvlJc w:val="left"/>
      <w:pPr>
        <w:ind w:left="3200" w:hanging="360"/>
      </w:pPr>
    </w:lvl>
    <w:lvl w:ilvl="4" w:tplc="04090019" w:tentative="1">
      <w:start w:val="1"/>
      <w:numFmt w:val="lowerLetter"/>
      <w:lvlText w:val="%5."/>
      <w:lvlJc w:val="left"/>
      <w:pPr>
        <w:ind w:left="3920" w:hanging="360"/>
      </w:pPr>
    </w:lvl>
    <w:lvl w:ilvl="5" w:tplc="0409001B" w:tentative="1">
      <w:start w:val="1"/>
      <w:numFmt w:val="lowerRoman"/>
      <w:lvlText w:val="%6."/>
      <w:lvlJc w:val="right"/>
      <w:pPr>
        <w:ind w:left="4640" w:hanging="180"/>
      </w:pPr>
    </w:lvl>
    <w:lvl w:ilvl="6" w:tplc="0409000F" w:tentative="1">
      <w:start w:val="1"/>
      <w:numFmt w:val="decimal"/>
      <w:lvlText w:val="%7."/>
      <w:lvlJc w:val="left"/>
      <w:pPr>
        <w:ind w:left="5360" w:hanging="360"/>
      </w:pPr>
    </w:lvl>
    <w:lvl w:ilvl="7" w:tplc="04090019" w:tentative="1">
      <w:start w:val="1"/>
      <w:numFmt w:val="lowerLetter"/>
      <w:lvlText w:val="%8."/>
      <w:lvlJc w:val="left"/>
      <w:pPr>
        <w:ind w:left="6080" w:hanging="360"/>
      </w:pPr>
    </w:lvl>
    <w:lvl w:ilvl="8" w:tplc="0409001B" w:tentative="1">
      <w:start w:val="1"/>
      <w:numFmt w:val="lowerRoman"/>
      <w:lvlText w:val="%9."/>
      <w:lvlJc w:val="right"/>
      <w:pPr>
        <w:ind w:left="6800" w:hanging="180"/>
      </w:pPr>
    </w:lvl>
  </w:abstractNum>
  <w:abstractNum w:abstractNumId="29">
    <w:nsid w:val="51462CA8"/>
    <w:multiLevelType w:val="hybridMultilevel"/>
    <w:tmpl w:val="3222D0F4"/>
    <w:lvl w:ilvl="0" w:tplc="40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551C63"/>
    <w:multiLevelType w:val="hybridMultilevel"/>
    <w:tmpl w:val="226CD466"/>
    <w:lvl w:ilvl="0" w:tplc="48AE99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5265DE4"/>
    <w:multiLevelType w:val="hybridMultilevel"/>
    <w:tmpl w:val="7682B9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5A176A06"/>
    <w:multiLevelType w:val="hybridMultilevel"/>
    <w:tmpl w:val="3244D992"/>
    <w:lvl w:ilvl="0" w:tplc="582C26E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601A2243"/>
    <w:multiLevelType w:val="hybridMultilevel"/>
    <w:tmpl w:val="4BCE82CE"/>
    <w:lvl w:ilvl="0" w:tplc="7842DD38">
      <w:start w:val="1"/>
      <w:numFmt w:val="decimal"/>
      <w:lvlText w:val="%1."/>
      <w:lvlJc w:val="left"/>
      <w:pPr>
        <w:ind w:left="180" w:hanging="360"/>
      </w:pPr>
      <w:rPr>
        <w:b/>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34">
    <w:nsid w:val="6311431E"/>
    <w:multiLevelType w:val="hybridMultilevel"/>
    <w:tmpl w:val="F8883AE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5">
    <w:nsid w:val="660C2AB7"/>
    <w:multiLevelType w:val="hybridMultilevel"/>
    <w:tmpl w:val="403A83E8"/>
    <w:lvl w:ilvl="0" w:tplc="F6C6D136">
      <w:start w:val="1"/>
      <w:numFmt w:val="decimal"/>
      <w:lvlText w:val="%1."/>
      <w:lvlJc w:val="left"/>
      <w:pPr>
        <w:ind w:left="0" w:hanging="360"/>
      </w:pPr>
      <w:rPr>
        <w:b/>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694126DB"/>
    <w:multiLevelType w:val="hybridMultilevel"/>
    <w:tmpl w:val="AFBC3C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6C6959FB"/>
    <w:multiLevelType w:val="multilevel"/>
    <w:tmpl w:val="71684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0A374EE"/>
    <w:multiLevelType w:val="hybridMultilevel"/>
    <w:tmpl w:val="3D60D4B2"/>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9">
    <w:nsid w:val="78406EAB"/>
    <w:multiLevelType w:val="hybridMultilevel"/>
    <w:tmpl w:val="F5C4E4AE"/>
    <w:lvl w:ilvl="0" w:tplc="7608A03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7C7E3135"/>
    <w:multiLevelType w:val="hybridMultilevel"/>
    <w:tmpl w:val="14EAC5D8"/>
    <w:lvl w:ilvl="0" w:tplc="97841D78">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0"/>
  </w:num>
  <w:num w:numId="2">
    <w:abstractNumId w:val="19"/>
  </w:num>
  <w:num w:numId="3">
    <w:abstractNumId w:val="38"/>
  </w:num>
  <w:num w:numId="4">
    <w:abstractNumId w:val="8"/>
  </w:num>
  <w:num w:numId="5">
    <w:abstractNumId w:val="31"/>
  </w:num>
  <w:num w:numId="6">
    <w:abstractNumId w:val="28"/>
  </w:num>
  <w:num w:numId="7">
    <w:abstractNumId w:val="10"/>
  </w:num>
  <w:num w:numId="8">
    <w:abstractNumId w:val="22"/>
  </w:num>
  <w:num w:numId="9">
    <w:abstractNumId w:val="13"/>
  </w:num>
  <w:num w:numId="10">
    <w:abstractNumId w:val="5"/>
  </w:num>
  <w:num w:numId="11">
    <w:abstractNumId w:val="20"/>
  </w:num>
  <w:num w:numId="12">
    <w:abstractNumId w:val="14"/>
  </w:num>
  <w:num w:numId="13">
    <w:abstractNumId w:val="29"/>
  </w:num>
  <w:num w:numId="14">
    <w:abstractNumId w:val="15"/>
  </w:num>
  <w:num w:numId="15">
    <w:abstractNumId w:val="1"/>
  </w:num>
  <w:num w:numId="16">
    <w:abstractNumId w:val="4"/>
  </w:num>
  <w:num w:numId="17">
    <w:abstractNumId w:val="39"/>
  </w:num>
  <w:num w:numId="18">
    <w:abstractNumId w:val="17"/>
  </w:num>
  <w:num w:numId="19">
    <w:abstractNumId w:val="3"/>
  </w:num>
  <w:num w:numId="20">
    <w:abstractNumId w:val="2"/>
  </w:num>
  <w:num w:numId="21">
    <w:abstractNumId w:val="37"/>
  </w:num>
  <w:num w:numId="22">
    <w:abstractNumId w:val="34"/>
  </w:num>
  <w:num w:numId="23">
    <w:abstractNumId w:val="27"/>
  </w:num>
  <w:num w:numId="24">
    <w:abstractNumId w:val="7"/>
  </w:num>
  <w:num w:numId="25">
    <w:abstractNumId w:val="32"/>
  </w:num>
  <w:num w:numId="26">
    <w:abstractNumId w:val="25"/>
  </w:num>
  <w:num w:numId="27">
    <w:abstractNumId w:val="11"/>
  </w:num>
  <w:num w:numId="28">
    <w:abstractNumId w:val="24"/>
  </w:num>
  <w:num w:numId="29">
    <w:abstractNumId w:val="40"/>
  </w:num>
  <w:num w:numId="30">
    <w:abstractNumId w:val="9"/>
  </w:num>
  <w:num w:numId="31">
    <w:abstractNumId w:val="26"/>
  </w:num>
  <w:num w:numId="32">
    <w:abstractNumId w:val="23"/>
  </w:num>
  <w:num w:numId="33">
    <w:abstractNumId w:val="18"/>
  </w:num>
  <w:num w:numId="34">
    <w:abstractNumId w:val="0"/>
  </w:num>
  <w:num w:numId="35">
    <w:abstractNumId w:val="33"/>
  </w:num>
  <w:num w:numId="36">
    <w:abstractNumId w:val="35"/>
  </w:num>
  <w:num w:numId="37">
    <w:abstractNumId w:val="12"/>
  </w:num>
  <w:num w:numId="38">
    <w:abstractNumId w:val="36"/>
  </w:num>
  <w:num w:numId="39">
    <w:abstractNumId w:val="21"/>
  </w:num>
  <w:num w:numId="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22530"/>
  </w:hdrShapeDefaults>
  <w:footnotePr>
    <w:footnote w:id="0"/>
    <w:footnote w:id="1"/>
  </w:footnotePr>
  <w:endnotePr>
    <w:endnote w:id="0"/>
    <w:endnote w:id="1"/>
  </w:endnotePr>
  <w:compat>
    <w:ulTrailSpace/>
  </w:compat>
  <w:rsids>
    <w:rsidRoot w:val="00305781"/>
    <w:rsid w:val="0000005D"/>
    <w:rsid w:val="000032DD"/>
    <w:rsid w:val="000044EB"/>
    <w:rsid w:val="00004A20"/>
    <w:rsid w:val="000066A2"/>
    <w:rsid w:val="00011CE6"/>
    <w:rsid w:val="00012E73"/>
    <w:rsid w:val="00017CD9"/>
    <w:rsid w:val="00020E05"/>
    <w:rsid w:val="000243C2"/>
    <w:rsid w:val="000277C7"/>
    <w:rsid w:val="00041FC7"/>
    <w:rsid w:val="000432A9"/>
    <w:rsid w:val="00045616"/>
    <w:rsid w:val="000459BD"/>
    <w:rsid w:val="000501DC"/>
    <w:rsid w:val="00054271"/>
    <w:rsid w:val="00060862"/>
    <w:rsid w:val="00064F17"/>
    <w:rsid w:val="00064F85"/>
    <w:rsid w:val="00065A67"/>
    <w:rsid w:val="00073E22"/>
    <w:rsid w:val="00080059"/>
    <w:rsid w:val="00080139"/>
    <w:rsid w:val="00080809"/>
    <w:rsid w:val="0008544C"/>
    <w:rsid w:val="00090595"/>
    <w:rsid w:val="0009107F"/>
    <w:rsid w:val="00092D15"/>
    <w:rsid w:val="00096FFD"/>
    <w:rsid w:val="000B3BFE"/>
    <w:rsid w:val="000D6BD9"/>
    <w:rsid w:val="000E1B8A"/>
    <w:rsid w:val="000E3FC2"/>
    <w:rsid w:val="000E49CE"/>
    <w:rsid w:val="000F3C34"/>
    <w:rsid w:val="00101682"/>
    <w:rsid w:val="00107477"/>
    <w:rsid w:val="00111861"/>
    <w:rsid w:val="00113139"/>
    <w:rsid w:val="00114DF2"/>
    <w:rsid w:val="001161D3"/>
    <w:rsid w:val="00120D65"/>
    <w:rsid w:val="0014269C"/>
    <w:rsid w:val="00142CB9"/>
    <w:rsid w:val="001476C6"/>
    <w:rsid w:val="001504AD"/>
    <w:rsid w:val="001578E5"/>
    <w:rsid w:val="001600FD"/>
    <w:rsid w:val="00162EB3"/>
    <w:rsid w:val="001713F2"/>
    <w:rsid w:val="00171D7F"/>
    <w:rsid w:val="0017549B"/>
    <w:rsid w:val="00176B7F"/>
    <w:rsid w:val="00180380"/>
    <w:rsid w:val="001838D7"/>
    <w:rsid w:val="0018448D"/>
    <w:rsid w:val="001845D7"/>
    <w:rsid w:val="00187990"/>
    <w:rsid w:val="001955F1"/>
    <w:rsid w:val="00196E5C"/>
    <w:rsid w:val="001976A0"/>
    <w:rsid w:val="00197C04"/>
    <w:rsid w:val="001A112B"/>
    <w:rsid w:val="001A5E29"/>
    <w:rsid w:val="001A621B"/>
    <w:rsid w:val="001A714D"/>
    <w:rsid w:val="001A7237"/>
    <w:rsid w:val="001B0942"/>
    <w:rsid w:val="001B27DC"/>
    <w:rsid w:val="001B3C12"/>
    <w:rsid w:val="001B3CEE"/>
    <w:rsid w:val="001C1265"/>
    <w:rsid w:val="001C1FF4"/>
    <w:rsid w:val="001C21A7"/>
    <w:rsid w:val="001C682C"/>
    <w:rsid w:val="001C6963"/>
    <w:rsid w:val="001C6FBB"/>
    <w:rsid w:val="001D08E8"/>
    <w:rsid w:val="001D4EDB"/>
    <w:rsid w:val="001E0272"/>
    <w:rsid w:val="001E5046"/>
    <w:rsid w:val="001F02D2"/>
    <w:rsid w:val="001F507A"/>
    <w:rsid w:val="002041AD"/>
    <w:rsid w:val="00211473"/>
    <w:rsid w:val="002124E4"/>
    <w:rsid w:val="00214905"/>
    <w:rsid w:val="00216CF3"/>
    <w:rsid w:val="002215DB"/>
    <w:rsid w:val="002217C0"/>
    <w:rsid w:val="00222C4A"/>
    <w:rsid w:val="00222E44"/>
    <w:rsid w:val="0022328F"/>
    <w:rsid w:val="00223AC3"/>
    <w:rsid w:val="002265B0"/>
    <w:rsid w:val="00227F4C"/>
    <w:rsid w:val="00230D3C"/>
    <w:rsid w:val="00231174"/>
    <w:rsid w:val="00237237"/>
    <w:rsid w:val="00242A2B"/>
    <w:rsid w:val="0024597E"/>
    <w:rsid w:val="00247678"/>
    <w:rsid w:val="00260BC4"/>
    <w:rsid w:val="00274820"/>
    <w:rsid w:val="00275553"/>
    <w:rsid w:val="00280A4A"/>
    <w:rsid w:val="00281FC9"/>
    <w:rsid w:val="00292E12"/>
    <w:rsid w:val="002938B9"/>
    <w:rsid w:val="00297497"/>
    <w:rsid w:val="002A5E9E"/>
    <w:rsid w:val="002B53C1"/>
    <w:rsid w:val="002C3F3E"/>
    <w:rsid w:val="002D01C3"/>
    <w:rsid w:val="002D2EC8"/>
    <w:rsid w:val="002D4D74"/>
    <w:rsid w:val="002E2CAC"/>
    <w:rsid w:val="002E4F46"/>
    <w:rsid w:val="002E5376"/>
    <w:rsid w:val="002E69B2"/>
    <w:rsid w:val="002E6AA5"/>
    <w:rsid w:val="002F51C4"/>
    <w:rsid w:val="00300243"/>
    <w:rsid w:val="00304B8D"/>
    <w:rsid w:val="00305781"/>
    <w:rsid w:val="003059EF"/>
    <w:rsid w:val="00311222"/>
    <w:rsid w:val="00315229"/>
    <w:rsid w:val="003165C4"/>
    <w:rsid w:val="00316D59"/>
    <w:rsid w:val="003269D1"/>
    <w:rsid w:val="003274D9"/>
    <w:rsid w:val="00332D6E"/>
    <w:rsid w:val="00334231"/>
    <w:rsid w:val="003376A0"/>
    <w:rsid w:val="00341E53"/>
    <w:rsid w:val="00343393"/>
    <w:rsid w:val="00344CD4"/>
    <w:rsid w:val="003467C5"/>
    <w:rsid w:val="00352D04"/>
    <w:rsid w:val="00352E8A"/>
    <w:rsid w:val="00357693"/>
    <w:rsid w:val="00371335"/>
    <w:rsid w:val="00373DE3"/>
    <w:rsid w:val="0037594F"/>
    <w:rsid w:val="003805BF"/>
    <w:rsid w:val="00380CEE"/>
    <w:rsid w:val="00382A99"/>
    <w:rsid w:val="0038385E"/>
    <w:rsid w:val="00387C90"/>
    <w:rsid w:val="00391343"/>
    <w:rsid w:val="00391C2D"/>
    <w:rsid w:val="0039227E"/>
    <w:rsid w:val="00394E6A"/>
    <w:rsid w:val="003A0A19"/>
    <w:rsid w:val="003A4A97"/>
    <w:rsid w:val="003A531E"/>
    <w:rsid w:val="003A7139"/>
    <w:rsid w:val="003C100D"/>
    <w:rsid w:val="003C5219"/>
    <w:rsid w:val="003D3B9E"/>
    <w:rsid w:val="003D4E57"/>
    <w:rsid w:val="003E116B"/>
    <w:rsid w:val="003E674B"/>
    <w:rsid w:val="003E7E6D"/>
    <w:rsid w:val="003E7F5A"/>
    <w:rsid w:val="003F5AD2"/>
    <w:rsid w:val="003F7694"/>
    <w:rsid w:val="00400670"/>
    <w:rsid w:val="00403959"/>
    <w:rsid w:val="00405D8F"/>
    <w:rsid w:val="00407C3E"/>
    <w:rsid w:val="00410C1F"/>
    <w:rsid w:val="00414FBF"/>
    <w:rsid w:val="00416FF3"/>
    <w:rsid w:val="004178D5"/>
    <w:rsid w:val="00417D2D"/>
    <w:rsid w:val="00423B2D"/>
    <w:rsid w:val="00430BEF"/>
    <w:rsid w:val="0043163B"/>
    <w:rsid w:val="00435FB3"/>
    <w:rsid w:val="0043698A"/>
    <w:rsid w:val="00436AE5"/>
    <w:rsid w:val="00436E11"/>
    <w:rsid w:val="00437599"/>
    <w:rsid w:val="00441E03"/>
    <w:rsid w:val="00447703"/>
    <w:rsid w:val="00451406"/>
    <w:rsid w:val="00452064"/>
    <w:rsid w:val="00452135"/>
    <w:rsid w:val="004572CE"/>
    <w:rsid w:val="004668A6"/>
    <w:rsid w:val="004678B3"/>
    <w:rsid w:val="004732C3"/>
    <w:rsid w:val="00480F25"/>
    <w:rsid w:val="00485B61"/>
    <w:rsid w:val="004916E4"/>
    <w:rsid w:val="00494361"/>
    <w:rsid w:val="00496C43"/>
    <w:rsid w:val="004A2BE2"/>
    <w:rsid w:val="004B0876"/>
    <w:rsid w:val="004B0F19"/>
    <w:rsid w:val="004B209D"/>
    <w:rsid w:val="004B37BA"/>
    <w:rsid w:val="004C2CD9"/>
    <w:rsid w:val="004C4053"/>
    <w:rsid w:val="004C5638"/>
    <w:rsid w:val="004C794E"/>
    <w:rsid w:val="004D4A3D"/>
    <w:rsid w:val="004D547A"/>
    <w:rsid w:val="004E2664"/>
    <w:rsid w:val="004E2B61"/>
    <w:rsid w:val="004E49F6"/>
    <w:rsid w:val="004E6179"/>
    <w:rsid w:val="004F6036"/>
    <w:rsid w:val="004F608B"/>
    <w:rsid w:val="004F7F8F"/>
    <w:rsid w:val="005010B2"/>
    <w:rsid w:val="005027A0"/>
    <w:rsid w:val="0051314E"/>
    <w:rsid w:val="00516A6A"/>
    <w:rsid w:val="00520760"/>
    <w:rsid w:val="00520AB5"/>
    <w:rsid w:val="00523C31"/>
    <w:rsid w:val="005246A2"/>
    <w:rsid w:val="00531928"/>
    <w:rsid w:val="0054367C"/>
    <w:rsid w:val="00553EAD"/>
    <w:rsid w:val="00555231"/>
    <w:rsid w:val="00556D03"/>
    <w:rsid w:val="00562E08"/>
    <w:rsid w:val="00573FA3"/>
    <w:rsid w:val="00574F54"/>
    <w:rsid w:val="00577B1C"/>
    <w:rsid w:val="005845DD"/>
    <w:rsid w:val="00591367"/>
    <w:rsid w:val="00592BCF"/>
    <w:rsid w:val="00593511"/>
    <w:rsid w:val="00593DE5"/>
    <w:rsid w:val="00594317"/>
    <w:rsid w:val="00595CA4"/>
    <w:rsid w:val="00596A07"/>
    <w:rsid w:val="005A18E6"/>
    <w:rsid w:val="005B0B72"/>
    <w:rsid w:val="005B13D6"/>
    <w:rsid w:val="005C138A"/>
    <w:rsid w:val="005C29F8"/>
    <w:rsid w:val="005D0F97"/>
    <w:rsid w:val="005D15EC"/>
    <w:rsid w:val="005E6115"/>
    <w:rsid w:val="005E6659"/>
    <w:rsid w:val="005F1590"/>
    <w:rsid w:val="005F26AC"/>
    <w:rsid w:val="005F466D"/>
    <w:rsid w:val="005F62F6"/>
    <w:rsid w:val="00600A19"/>
    <w:rsid w:val="00601DB7"/>
    <w:rsid w:val="00607A99"/>
    <w:rsid w:val="006204FB"/>
    <w:rsid w:val="00621C67"/>
    <w:rsid w:val="00623AA5"/>
    <w:rsid w:val="00627AF8"/>
    <w:rsid w:val="0063017A"/>
    <w:rsid w:val="006306DD"/>
    <w:rsid w:val="00630C46"/>
    <w:rsid w:val="00646F4B"/>
    <w:rsid w:val="006471CF"/>
    <w:rsid w:val="00650DC1"/>
    <w:rsid w:val="00651E8B"/>
    <w:rsid w:val="00653A13"/>
    <w:rsid w:val="00653BBE"/>
    <w:rsid w:val="00655927"/>
    <w:rsid w:val="00656DC1"/>
    <w:rsid w:val="00656F60"/>
    <w:rsid w:val="0066107D"/>
    <w:rsid w:val="00662D77"/>
    <w:rsid w:val="006678DD"/>
    <w:rsid w:val="00675147"/>
    <w:rsid w:val="00675B68"/>
    <w:rsid w:val="0067648B"/>
    <w:rsid w:val="00680661"/>
    <w:rsid w:val="00682DF6"/>
    <w:rsid w:val="00683FDC"/>
    <w:rsid w:val="00693A00"/>
    <w:rsid w:val="006A26E3"/>
    <w:rsid w:val="006B0F5D"/>
    <w:rsid w:val="006C330E"/>
    <w:rsid w:val="006C7BDE"/>
    <w:rsid w:val="006D2008"/>
    <w:rsid w:val="006D3894"/>
    <w:rsid w:val="006D3A82"/>
    <w:rsid w:val="006E5DB5"/>
    <w:rsid w:val="006E6D89"/>
    <w:rsid w:val="006E79D1"/>
    <w:rsid w:val="006F406B"/>
    <w:rsid w:val="006F49AB"/>
    <w:rsid w:val="006F5AE6"/>
    <w:rsid w:val="006F7151"/>
    <w:rsid w:val="00701C74"/>
    <w:rsid w:val="00711EAE"/>
    <w:rsid w:val="00712D42"/>
    <w:rsid w:val="00715555"/>
    <w:rsid w:val="007178FD"/>
    <w:rsid w:val="00722106"/>
    <w:rsid w:val="0072294C"/>
    <w:rsid w:val="00726887"/>
    <w:rsid w:val="00727804"/>
    <w:rsid w:val="007335DC"/>
    <w:rsid w:val="007337CC"/>
    <w:rsid w:val="00733E55"/>
    <w:rsid w:val="0074454A"/>
    <w:rsid w:val="00746F39"/>
    <w:rsid w:val="007527E8"/>
    <w:rsid w:val="00756E0E"/>
    <w:rsid w:val="007571F7"/>
    <w:rsid w:val="00760A1C"/>
    <w:rsid w:val="00762673"/>
    <w:rsid w:val="00766091"/>
    <w:rsid w:val="00773AA2"/>
    <w:rsid w:val="007742ED"/>
    <w:rsid w:val="007759E2"/>
    <w:rsid w:val="007803EB"/>
    <w:rsid w:val="00790BE5"/>
    <w:rsid w:val="00791BAF"/>
    <w:rsid w:val="007958EA"/>
    <w:rsid w:val="0079597C"/>
    <w:rsid w:val="007974C6"/>
    <w:rsid w:val="007A5C27"/>
    <w:rsid w:val="007A753E"/>
    <w:rsid w:val="007B16A9"/>
    <w:rsid w:val="007B33AF"/>
    <w:rsid w:val="007B52F6"/>
    <w:rsid w:val="007C23A7"/>
    <w:rsid w:val="007C3E3E"/>
    <w:rsid w:val="007C4099"/>
    <w:rsid w:val="007C75B4"/>
    <w:rsid w:val="007C7E3E"/>
    <w:rsid w:val="007D1AF2"/>
    <w:rsid w:val="007D4C05"/>
    <w:rsid w:val="007E0CD8"/>
    <w:rsid w:val="007E27D8"/>
    <w:rsid w:val="007E2948"/>
    <w:rsid w:val="007E2F44"/>
    <w:rsid w:val="007E4D2C"/>
    <w:rsid w:val="007E57EA"/>
    <w:rsid w:val="007F1ACC"/>
    <w:rsid w:val="007F7131"/>
    <w:rsid w:val="0080522F"/>
    <w:rsid w:val="008129CD"/>
    <w:rsid w:val="00821031"/>
    <w:rsid w:val="00821D1A"/>
    <w:rsid w:val="00824501"/>
    <w:rsid w:val="008306A1"/>
    <w:rsid w:val="00831862"/>
    <w:rsid w:val="0083439B"/>
    <w:rsid w:val="00836498"/>
    <w:rsid w:val="00836939"/>
    <w:rsid w:val="00837D0D"/>
    <w:rsid w:val="00840EB9"/>
    <w:rsid w:val="0085114F"/>
    <w:rsid w:val="008521D7"/>
    <w:rsid w:val="008658C9"/>
    <w:rsid w:val="0086660C"/>
    <w:rsid w:val="00873DC1"/>
    <w:rsid w:val="008743F7"/>
    <w:rsid w:val="00875461"/>
    <w:rsid w:val="008766D0"/>
    <w:rsid w:val="008814EE"/>
    <w:rsid w:val="008843A9"/>
    <w:rsid w:val="008853CB"/>
    <w:rsid w:val="00885D9C"/>
    <w:rsid w:val="0089036B"/>
    <w:rsid w:val="0089094C"/>
    <w:rsid w:val="0089304F"/>
    <w:rsid w:val="00893115"/>
    <w:rsid w:val="00895B57"/>
    <w:rsid w:val="008A1651"/>
    <w:rsid w:val="008A1D31"/>
    <w:rsid w:val="008A2F35"/>
    <w:rsid w:val="008A43E8"/>
    <w:rsid w:val="008B21BF"/>
    <w:rsid w:val="008B6D49"/>
    <w:rsid w:val="008C0206"/>
    <w:rsid w:val="008C09E7"/>
    <w:rsid w:val="008C73C1"/>
    <w:rsid w:val="008D6FCE"/>
    <w:rsid w:val="008E1256"/>
    <w:rsid w:val="008E57AC"/>
    <w:rsid w:val="008E6070"/>
    <w:rsid w:val="008E7F53"/>
    <w:rsid w:val="008F04B7"/>
    <w:rsid w:val="008F248D"/>
    <w:rsid w:val="008F2C91"/>
    <w:rsid w:val="008F45C6"/>
    <w:rsid w:val="008F4A4A"/>
    <w:rsid w:val="008F55F1"/>
    <w:rsid w:val="0090252F"/>
    <w:rsid w:val="00907E50"/>
    <w:rsid w:val="009114AE"/>
    <w:rsid w:val="0091287C"/>
    <w:rsid w:val="00912998"/>
    <w:rsid w:val="00912B6D"/>
    <w:rsid w:val="00914105"/>
    <w:rsid w:val="00914B49"/>
    <w:rsid w:val="00916507"/>
    <w:rsid w:val="00916A4E"/>
    <w:rsid w:val="00917171"/>
    <w:rsid w:val="00917544"/>
    <w:rsid w:val="0092170C"/>
    <w:rsid w:val="00922D73"/>
    <w:rsid w:val="00924031"/>
    <w:rsid w:val="00925443"/>
    <w:rsid w:val="0092684E"/>
    <w:rsid w:val="009339A5"/>
    <w:rsid w:val="00936087"/>
    <w:rsid w:val="00941BEA"/>
    <w:rsid w:val="00942F42"/>
    <w:rsid w:val="009432E9"/>
    <w:rsid w:val="00944C64"/>
    <w:rsid w:val="00946565"/>
    <w:rsid w:val="009476BE"/>
    <w:rsid w:val="00947760"/>
    <w:rsid w:val="00950378"/>
    <w:rsid w:val="009523EA"/>
    <w:rsid w:val="009547D2"/>
    <w:rsid w:val="00962202"/>
    <w:rsid w:val="009638A7"/>
    <w:rsid w:val="00966FC3"/>
    <w:rsid w:val="0096740E"/>
    <w:rsid w:val="00967D93"/>
    <w:rsid w:val="009749A7"/>
    <w:rsid w:val="00977F03"/>
    <w:rsid w:val="00981387"/>
    <w:rsid w:val="0099466E"/>
    <w:rsid w:val="00995F0E"/>
    <w:rsid w:val="00996C53"/>
    <w:rsid w:val="009A10BB"/>
    <w:rsid w:val="009A128E"/>
    <w:rsid w:val="009A3EB5"/>
    <w:rsid w:val="009A7ADE"/>
    <w:rsid w:val="009B50A9"/>
    <w:rsid w:val="009D1561"/>
    <w:rsid w:val="009D562F"/>
    <w:rsid w:val="009E4492"/>
    <w:rsid w:val="009E7588"/>
    <w:rsid w:val="009E7AC6"/>
    <w:rsid w:val="009F0C77"/>
    <w:rsid w:val="009F4FC5"/>
    <w:rsid w:val="009F6550"/>
    <w:rsid w:val="00A01DDC"/>
    <w:rsid w:val="00A0663E"/>
    <w:rsid w:val="00A10E90"/>
    <w:rsid w:val="00A10EA7"/>
    <w:rsid w:val="00A112F0"/>
    <w:rsid w:val="00A11993"/>
    <w:rsid w:val="00A14C52"/>
    <w:rsid w:val="00A152A3"/>
    <w:rsid w:val="00A16027"/>
    <w:rsid w:val="00A1690E"/>
    <w:rsid w:val="00A173A0"/>
    <w:rsid w:val="00A17ACE"/>
    <w:rsid w:val="00A211E3"/>
    <w:rsid w:val="00A22853"/>
    <w:rsid w:val="00A22AE0"/>
    <w:rsid w:val="00A275B9"/>
    <w:rsid w:val="00A32706"/>
    <w:rsid w:val="00A33A41"/>
    <w:rsid w:val="00A340A1"/>
    <w:rsid w:val="00A35447"/>
    <w:rsid w:val="00A36D07"/>
    <w:rsid w:val="00A44ABD"/>
    <w:rsid w:val="00A47BAC"/>
    <w:rsid w:val="00A53986"/>
    <w:rsid w:val="00A548E5"/>
    <w:rsid w:val="00A55201"/>
    <w:rsid w:val="00A60625"/>
    <w:rsid w:val="00A61136"/>
    <w:rsid w:val="00A61148"/>
    <w:rsid w:val="00A71315"/>
    <w:rsid w:val="00A719A2"/>
    <w:rsid w:val="00A719E0"/>
    <w:rsid w:val="00A74852"/>
    <w:rsid w:val="00A80D6C"/>
    <w:rsid w:val="00A82B24"/>
    <w:rsid w:val="00A82B26"/>
    <w:rsid w:val="00A846DE"/>
    <w:rsid w:val="00A9033E"/>
    <w:rsid w:val="00AA2581"/>
    <w:rsid w:val="00AA3483"/>
    <w:rsid w:val="00AA35BA"/>
    <w:rsid w:val="00AA44D0"/>
    <w:rsid w:val="00AA5B5F"/>
    <w:rsid w:val="00AA6A3A"/>
    <w:rsid w:val="00AB4172"/>
    <w:rsid w:val="00AB4236"/>
    <w:rsid w:val="00AB6599"/>
    <w:rsid w:val="00AB75F5"/>
    <w:rsid w:val="00AC1552"/>
    <w:rsid w:val="00AC26A3"/>
    <w:rsid w:val="00AD6D80"/>
    <w:rsid w:val="00AE0044"/>
    <w:rsid w:val="00AF5134"/>
    <w:rsid w:val="00B004A6"/>
    <w:rsid w:val="00B03406"/>
    <w:rsid w:val="00B04071"/>
    <w:rsid w:val="00B138D3"/>
    <w:rsid w:val="00B1439D"/>
    <w:rsid w:val="00B17A45"/>
    <w:rsid w:val="00B2131C"/>
    <w:rsid w:val="00B21989"/>
    <w:rsid w:val="00B25FA1"/>
    <w:rsid w:val="00B265E0"/>
    <w:rsid w:val="00B3211F"/>
    <w:rsid w:val="00B34057"/>
    <w:rsid w:val="00B3783C"/>
    <w:rsid w:val="00B4561F"/>
    <w:rsid w:val="00B45C80"/>
    <w:rsid w:val="00B50CE0"/>
    <w:rsid w:val="00B5199D"/>
    <w:rsid w:val="00B53407"/>
    <w:rsid w:val="00B61EFE"/>
    <w:rsid w:val="00B65BC9"/>
    <w:rsid w:val="00B707FF"/>
    <w:rsid w:val="00B862AF"/>
    <w:rsid w:val="00B868DF"/>
    <w:rsid w:val="00BA5A45"/>
    <w:rsid w:val="00BA5BE5"/>
    <w:rsid w:val="00BA5DD5"/>
    <w:rsid w:val="00BB11DA"/>
    <w:rsid w:val="00BB5C80"/>
    <w:rsid w:val="00BB6801"/>
    <w:rsid w:val="00BB6880"/>
    <w:rsid w:val="00BB6990"/>
    <w:rsid w:val="00BC1B20"/>
    <w:rsid w:val="00BC7B34"/>
    <w:rsid w:val="00BE0C1B"/>
    <w:rsid w:val="00BE21EF"/>
    <w:rsid w:val="00BE2945"/>
    <w:rsid w:val="00BE591B"/>
    <w:rsid w:val="00BE5C88"/>
    <w:rsid w:val="00BF10B6"/>
    <w:rsid w:val="00C00FA5"/>
    <w:rsid w:val="00C049B5"/>
    <w:rsid w:val="00C06080"/>
    <w:rsid w:val="00C12CCE"/>
    <w:rsid w:val="00C1568C"/>
    <w:rsid w:val="00C2191C"/>
    <w:rsid w:val="00C21BDE"/>
    <w:rsid w:val="00C22C72"/>
    <w:rsid w:val="00C25371"/>
    <w:rsid w:val="00C35823"/>
    <w:rsid w:val="00C36D2B"/>
    <w:rsid w:val="00C36FAB"/>
    <w:rsid w:val="00C4516C"/>
    <w:rsid w:val="00C46846"/>
    <w:rsid w:val="00C46A5D"/>
    <w:rsid w:val="00C53E52"/>
    <w:rsid w:val="00C6001F"/>
    <w:rsid w:val="00C617E5"/>
    <w:rsid w:val="00C70494"/>
    <w:rsid w:val="00C72AEB"/>
    <w:rsid w:val="00C7344A"/>
    <w:rsid w:val="00C74595"/>
    <w:rsid w:val="00C7576B"/>
    <w:rsid w:val="00C82749"/>
    <w:rsid w:val="00C84927"/>
    <w:rsid w:val="00C85517"/>
    <w:rsid w:val="00C877DA"/>
    <w:rsid w:val="00C96842"/>
    <w:rsid w:val="00CA20CD"/>
    <w:rsid w:val="00CA360C"/>
    <w:rsid w:val="00CA3A54"/>
    <w:rsid w:val="00CA6B42"/>
    <w:rsid w:val="00CB246F"/>
    <w:rsid w:val="00CB31E2"/>
    <w:rsid w:val="00CB326C"/>
    <w:rsid w:val="00CD5C06"/>
    <w:rsid w:val="00CE181F"/>
    <w:rsid w:val="00CE7E44"/>
    <w:rsid w:val="00CF1854"/>
    <w:rsid w:val="00CF429F"/>
    <w:rsid w:val="00CF5347"/>
    <w:rsid w:val="00CF5C54"/>
    <w:rsid w:val="00CF621B"/>
    <w:rsid w:val="00CF68E2"/>
    <w:rsid w:val="00D02156"/>
    <w:rsid w:val="00D0481C"/>
    <w:rsid w:val="00D06A87"/>
    <w:rsid w:val="00D06F10"/>
    <w:rsid w:val="00D076DB"/>
    <w:rsid w:val="00D10F88"/>
    <w:rsid w:val="00D23017"/>
    <w:rsid w:val="00D23AE6"/>
    <w:rsid w:val="00D33E37"/>
    <w:rsid w:val="00D403E3"/>
    <w:rsid w:val="00D42F32"/>
    <w:rsid w:val="00D430F7"/>
    <w:rsid w:val="00D4399D"/>
    <w:rsid w:val="00D46E43"/>
    <w:rsid w:val="00D47B30"/>
    <w:rsid w:val="00D5369D"/>
    <w:rsid w:val="00D60F5C"/>
    <w:rsid w:val="00D65036"/>
    <w:rsid w:val="00D76355"/>
    <w:rsid w:val="00D8256E"/>
    <w:rsid w:val="00D83B46"/>
    <w:rsid w:val="00D845A6"/>
    <w:rsid w:val="00DA470C"/>
    <w:rsid w:val="00DA56F4"/>
    <w:rsid w:val="00DB4110"/>
    <w:rsid w:val="00DB4210"/>
    <w:rsid w:val="00DB543C"/>
    <w:rsid w:val="00DC1B92"/>
    <w:rsid w:val="00DC1CA0"/>
    <w:rsid w:val="00DC279C"/>
    <w:rsid w:val="00DD4D95"/>
    <w:rsid w:val="00DD523B"/>
    <w:rsid w:val="00DE3B91"/>
    <w:rsid w:val="00DE6137"/>
    <w:rsid w:val="00DF287E"/>
    <w:rsid w:val="00DF6748"/>
    <w:rsid w:val="00E00BF4"/>
    <w:rsid w:val="00E00EBF"/>
    <w:rsid w:val="00E01CE5"/>
    <w:rsid w:val="00E022C0"/>
    <w:rsid w:val="00E03A75"/>
    <w:rsid w:val="00E05646"/>
    <w:rsid w:val="00E06B6C"/>
    <w:rsid w:val="00E07EDA"/>
    <w:rsid w:val="00E1470A"/>
    <w:rsid w:val="00E24F92"/>
    <w:rsid w:val="00E34994"/>
    <w:rsid w:val="00E42634"/>
    <w:rsid w:val="00E437FF"/>
    <w:rsid w:val="00E50BAF"/>
    <w:rsid w:val="00E654CC"/>
    <w:rsid w:val="00E67714"/>
    <w:rsid w:val="00E70E9A"/>
    <w:rsid w:val="00E81B82"/>
    <w:rsid w:val="00E8676C"/>
    <w:rsid w:val="00E96449"/>
    <w:rsid w:val="00E964C4"/>
    <w:rsid w:val="00E9686D"/>
    <w:rsid w:val="00EA1A52"/>
    <w:rsid w:val="00EA35A9"/>
    <w:rsid w:val="00EA6D13"/>
    <w:rsid w:val="00EB0B5A"/>
    <w:rsid w:val="00EB2058"/>
    <w:rsid w:val="00EB6B00"/>
    <w:rsid w:val="00EC1C4D"/>
    <w:rsid w:val="00EC2B62"/>
    <w:rsid w:val="00ED016F"/>
    <w:rsid w:val="00ED1253"/>
    <w:rsid w:val="00ED1B05"/>
    <w:rsid w:val="00EE10D8"/>
    <w:rsid w:val="00EE3A62"/>
    <w:rsid w:val="00EE5C33"/>
    <w:rsid w:val="00EF4007"/>
    <w:rsid w:val="00F02AEA"/>
    <w:rsid w:val="00F035F6"/>
    <w:rsid w:val="00F07802"/>
    <w:rsid w:val="00F173DE"/>
    <w:rsid w:val="00F21818"/>
    <w:rsid w:val="00F30ABF"/>
    <w:rsid w:val="00F31105"/>
    <w:rsid w:val="00F51674"/>
    <w:rsid w:val="00F51990"/>
    <w:rsid w:val="00F5468A"/>
    <w:rsid w:val="00F568EF"/>
    <w:rsid w:val="00F56B2E"/>
    <w:rsid w:val="00F6279A"/>
    <w:rsid w:val="00F642BC"/>
    <w:rsid w:val="00F74037"/>
    <w:rsid w:val="00F77D02"/>
    <w:rsid w:val="00F85963"/>
    <w:rsid w:val="00F87525"/>
    <w:rsid w:val="00F87F74"/>
    <w:rsid w:val="00F90E0F"/>
    <w:rsid w:val="00F92129"/>
    <w:rsid w:val="00F93435"/>
    <w:rsid w:val="00FA648A"/>
    <w:rsid w:val="00FA7F08"/>
    <w:rsid w:val="00FB1240"/>
    <w:rsid w:val="00FB1C00"/>
    <w:rsid w:val="00FB28DD"/>
    <w:rsid w:val="00FB335B"/>
    <w:rsid w:val="00FB79FA"/>
    <w:rsid w:val="00FC1BA3"/>
    <w:rsid w:val="00FC2A0C"/>
    <w:rsid w:val="00FC2AC5"/>
    <w:rsid w:val="00FC628C"/>
    <w:rsid w:val="00FC6C1B"/>
    <w:rsid w:val="00FC6C96"/>
    <w:rsid w:val="00FD1F28"/>
    <w:rsid w:val="00FD2F63"/>
    <w:rsid w:val="00FD3962"/>
    <w:rsid w:val="00FD5FC9"/>
    <w:rsid w:val="00FE54B3"/>
    <w:rsid w:val="00FF109A"/>
    <w:rsid w:val="00FF35D5"/>
    <w:rsid w:val="00FF47A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D845A6"/>
    <w:rPr>
      <w:rFonts w:ascii="Calibri" w:eastAsia="Calibri" w:hAnsi="Calibri" w:cs="Calibri"/>
    </w:rPr>
  </w:style>
  <w:style w:type="paragraph" w:styleId="Heading1">
    <w:name w:val="heading 1"/>
    <w:basedOn w:val="Normal"/>
    <w:uiPriority w:val="1"/>
    <w:qFormat/>
    <w:rsid w:val="00D845A6"/>
    <w:pPr>
      <w:spacing w:before="51"/>
      <w:ind w:left="220"/>
      <w:outlineLvl w:val="0"/>
    </w:pPr>
    <w:rPr>
      <w:b/>
      <w:bCs/>
      <w:sz w:val="24"/>
      <w:szCs w:val="24"/>
    </w:rPr>
  </w:style>
  <w:style w:type="paragraph" w:styleId="Heading2">
    <w:name w:val="heading 2"/>
    <w:basedOn w:val="Normal"/>
    <w:uiPriority w:val="1"/>
    <w:qFormat/>
    <w:rsid w:val="00D845A6"/>
    <w:pPr>
      <w:ind w:left="100"/>
      <w:outlineLvl w:val="1"/>
    </w:pPr>
    <w:rPr>
      <w:b/>
      <w:bCs/>
    </w:rPr>
  </w:style>
  <w:style w:type="paragraph" w:styleId="Heading3">
    <w:name w:val="heading 3"/>
    <w:basedOn w:val="Normal"/>
    <w:next w:val="Normal"/>
    <w:link w:val="Heading3Char"/>
    <w:uiPriority w:val="9"/>
    <w:semiHidden/>
    <w:unhideWhenUsed/>
    <w:qFormat/>
    <w:rsid w:val="007C23A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EA1A52"/>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D845A6"/>
    <w:rPr>
      <w:b/>
      <w:bCs/>
      <w:sz w:val="20"/>
      <w:szCs w:val="20"/>
    </w:rPr>
  </w:style>
  <w:style w:type="paragraph" w:styleId="ListParagraph">
    <w:name w:val="List Paragraph"/>
    <w:basedOn w:val="Normal"/>
    <w:link w:val="ListParagraphChar"/>
    <w:uiPriority w:val="34"/>
    <w:qFormat/>
    <w:rsid w:val="00D845A6"/>
  </w:style>
  <w:style w:type="paragraph" w:customStyle="1" w:styleId="TableParagraph">
    <w:name w:val="Table Paragraph"/>
    <w:basedOn w:val="Normal"/>
    <w:uiPriority w:val="1"/>
    <w:qFormat/>
    <w:rsid w:val="00D845A6"/>
    <w:pPr>
      <w:spacing w:before="119"/>
      <w:ind w:left="103" w:right="6"/>
    </w:pPr>
    <w:rPr>
      <w:rFonts w:ascii="Arial Black" w:eastAsia="Arial Black" w:hAnsi="Arial Black" w:cs="Arial Black"/>
    </w:rPr>
  </w:style>
  <w:style w:type="table" w:styleId="TableGrid">
    <w:name w:val="Table Grid"/>
    <w:basedOn w:val="TableNormal"/>
    <w:uiPriority w:val="59"/>
    <w:rsid w:val="002217C0"/>
    <w:pPr>
      <w:widowControl/>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EA6D13"/>
    <w:pPr>
      <w:widowControl/>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EA6D13"/>
  </w:style>
  <w:style w:type="paragraph" w:styleId="Footer">
    <w:name w:val="footer"/>
    <w:basedOn w:val="Normal"/>
    <w:link w:val="FooterChar"/>
    <w:uiPriority w:val="99"/>
    <w:unhideWhenUsed/>
    <w:rsid w:val="00912998"/>
    <w:pPr>
      <w:tabs>
        <w:tab w:val="center" w:pos="4680"/>
        <w:tab w:val="right" w:pos="9360"/>
      </w:tabs>
    </w:pPr>
  </w:style>
  <w:style w:type="character" w:customStyle="1" w:styleId="FooterChar">
    <w:name w:val="Footer Char"/>
    <w:basedOn w:val="DefaultParagraphFont"/>
    <w:link w:val="Footer"/>
    <w:uiPriority w:val="99"/>
    <w:rsid w:val="00912998"/>
    <w:rPr>
      <w:rFonts w:ascii="Calibri" w:eastAsia="Calibri" w:hAnsi="Calibri" w:cs="Calibri"/>
    </w:rPr>
  </w:style>
  <w:style w:type="paragraph" w:styleId="BalloonText">
    <w:name w:val="Balloon Text"/>
    <w:basedOn w:val="Normal"/>
    <w:link w:val="BalloonTextChar"/>
    <w:uiPriority w:val="99"/>
    <w:semiHidden/>
    <w:unhideWhenUsed/>
    <w:rsid w:val="00912998"/>
    <w:rPr>
      <w:rFonts w:ascii="Tahoma" w:hAnsi="Tahoma" w:cs="Tahoma"/>
      <w:sz w:val="16"/>
      <w:szCs w:val="16"/>
    </w:rPr>
  </w:style>
  <w:style w:type="character" w:customStyle="1" w:styleId="BalloonTextChar">
    <w:name w:val="Balloon Text Char"/>
    <w:basedOn w:val="DefaultParagraphFont"/>
    <w:link w:val="BalloonText"/>
    <w:uiPriority w:val="99"/>
    <w:semiHidden/>
    <w:rsid w:val="00912998"/>
    <w:rPr>
      <w:rFonts w:ascii="Tahoma" w:eastAsia="Calibri" w:hAnsi="Tahoma" w:cs="Tahoma"/>
      <w:sz w:val="16"/>
      <w:szCs w:val="16"/>
    </w:rPr>
  </w:style>
  <w:style w:type="character" w:styleId="Hyperlink">
    <w:name w:val="Hyperlink"/>
    <w:basedOn w:val="DefaultParagraphFont"/>
    <w:uiPriority w:val="99"/>
    <w:semiHidden/>
    <w:unhideWhenUsed/>
    <w:rsid w:val="00380CEE"/>
    <w:rPr>
      <w:color w:val="0000FF"/>
      <w:u w:val="single"/>
    </w:rPr>
  </w:style>
  <w:style w:type="character" w:customStyle="1" w:styleId="user">
    <w:name w:val="user"/>
    <w:basedOn w:val="DefaultParagraphFont"/>
    <w:rsid w:val="00380CEE"/>
  </w:style>
  <w:style w:type="character" w:customStyle="1" w:styleId="timestamp">
    <w:name w:val="timestamp"/>
    <w:basedOn w:val="DefaultParagraphFont"/>
    <w:rsid w:val="00380CEE"/>
  </w:style>
  <w:style w:type="character" w:customStyle="1" w:styleId="views">
    <w:name w:val="views"/>
    <w:basedOn w:val="DefaultParagraphFont"/>
    <w:rsid w:val="00380CEE"/>
  </w:style>
  <w:style w:type="character" w:customStyle="1" w:styleId="apple-converted-space">
    <w:name w:val="apple-converted-space"/>
    <w:basedOn w:val="DefaultParagraphFont"/>
    <w:rsid w:val="00380CEE"/>
  </w:style>
  <w:style w:type="paragraph" w:styleId="NormalWeb">
    <w:name w:val="Normal (Web)"/>
    <w:basedOn w:val="Normal"/>
    <w:uiPriority w:val="99"/>
    <w:unhideWhenUsed/>
    <w:rsid w:val="002265B0"/>
    <w:pPr>
      <w:widowControl/>
      <w:spacing w:before="100" w:beforeAutospacing="1" w:after="100" w:afterAutospacing="1"/>
    </w:pPr>
    <w:rPr>
      <w:rFonts w:ascii="Times New Roman" w:eastAsia="Times New Roman" w:hAnsi="Times New Roman" w:cs="Times New Roman"/>
      <w:sz w:val="24"/>
      <w:szCs w:val="24"/>
      <w:lang w:val="en-IN" w:eastAsia="en-IN"/>
    </w:rPr>
  </w:style>
  <w:style w:type="character" w:styleId="Emphasis">
    <w:name w:val="Emphasis"/>
    <w:basedOn w:val="DefaultParagraphFont"/>
    <w:uiPriority w:val="20"/>
    <w:qFormat/>
    <w:rsid w:val="00341E53"/>
    <w:rPr>
      <w:i/>
      <w:iCs/>
    </w:rPr>
  </w:style>
  <w:style w:type="character" w:customStyle="1" w:styleId="Heading4Char">
    <w:name w:val="Heading 4 Char"/>
    <w:basedOn w:val="DefaultParagraphFont"/>
    <w:link w:val="Heading4"/>
    <w:uiPriority w:val="9"/>
    <w:rsid w:val="00EA1A52"/>
    <w:rPr>
      <w:rFonts w:asciiTheme="majorHAnsi" w:eastAsiaTheme="majorEastAsia" w:hAnsiTheme="majorHAnsi" w:cstheme="majorBidi"/>
      <w:b/>
      <w:bCs/>
      <w:i/>
      <w:iCs/>
      <w:color w:val="4F81BD" w:themeColor="accent1"/>
    </w:rPr>
  </w:style>
  <w:style w:type="character" w:styleId="Strong">
    <w:name w:val="Strong"/>
    <w:basedOn w:val="DefaultParagraphFont"/>
    <w:uiPriority w:val="22"/>
    <w:qFormat/>
    <w:rsid w:val="00EA1A52"/>
    <w:rPr>
      <w:b/>
      <w:bCs/>
    </w:rPr>
  </w:style>
  <w:style w:type="paragraph" w:customStyle="1" w:styleId="Default">
    <w:name w:val="Default"/>
    <w:rsid w:val="00F87F74"/>
    <w:pPr>
      <w:widowControl/>
      <w:autoSpaceDE w:val="0"/>
      <w:autoSpaceDN w:val="0"/>
      <w:adjustRightInd w:val="0"/>
    </w:pPr>
    <w:rPr>
      <w:rFonts w:ascii="Arial" w:hAnsi="Arial" w:cs="Arial"/>
      <w:color w:val="000000"/>
      <w:sz w:val="24"/>
      <w:szCs w:val="24"/>
      <w:lang w:val="en-IN"/>
    </w:rPr>
  </w:style>
  <w:style w:type="character" w:customStyle="1" w:styleId="Heading3Char">
    <w:name w:val="Heading 3 Char"/>
    <w:basedOn w:val="DefaultParagraphFont"/>
    <w:link w:val="Heading3"/>
    <w:uiPriority w:val="9"/>
    <w:semiHidden/>
    <w:rsid w:val="007C23A7"/>
    <w:rPr>
      <w:rFonts w:asciiTheme="majorHAnsi" w:eastAsiaTheme="majorEastAsia" w:hAnsiTheme="majorHAnsi" w:cstheme="majorBidi"/>
      <w:b/>
      <w:bCs/>
      <w:color w:val="4F81BD" w:themeColor="accent1"/>
    </w:rPr>
  </w:style>
  <w:style w:type="character" w:customStyle="1" w:styleId="ListParagraphChar">
    <w:name w:val="List Paragraph Char"/>
    <w:basedOn w:val="DefaultParagraphFont"/>
    <w:link w:val="ListParagraph"/>
    <w:uiPriority w:val="34"/>
    <w:rsid w:val="00D02156"/>
    <w:rPr>
      <w:rFonts w:ascii="Calibri" w:eastAsia="Calibri" w:hAnsi="Calibri" w:cs="Calibri"/>
    </w:rPr>
  </w:style>
  <w:style w:type="character" w:customStyle="1" w:styleId="BodyTextChar">
    <w:name w:val="Body Text Char"/>
    <w:basedOn w:val="DefaultParagraphFont"/>
    <w:link w:val="BodyText"/>
    <w:uiPriority w:val="1"/>
    <w:rsid w:val="00D02156"/>
    <w:rPr>
      <w:rFonts w:ascii="Calibri" w:eastAsia="Calibri" w:hAnsi="Calibri" w:cs="Calibri"/>
      <w:b/>
      <w:bCs/>
      <w:sz w:val="20"/>
      <w:szCs w:val="20"/>
    </w:rPr>
  </w:style>
</w:styles>
</file>

<file path=word/webSettings.xml><?xml version="1.0" encoding="utf-8"?>
<w:webSettings xmlns:r="http://schemas.openxmlformats.org/officeDocument/2006/relationships" xmlns:w="http://schemas.openxmlformats.org/wordprocessingml/2006/main">
  <w:divs>
    <w:div w:id="15623462">
      <w:bodyDiv w:val="1"/>
      <w:marLeft w:val="0"/>
      <w:marRight w:val="0"/>
      <w:marTop w:val="0"/>
      <w:marBottom w:val="0"/>
      <w:divBdr>
        <w:top w:val="none" w:sz="0" w:space="0" w:color="auto"/>
        <w:left w:val="none" w:sz="0" w:space="0" w:color="auto"/>
        <w:bottom w:val="none" w:sz="0" w:space="0" w:color="auto"/>
        <w:right w:val="none" w:sz="0" w:space="0" w:color="auto"/>
      </w:divBdr>
    </w:div>
    <w:div w:id="88164328">
      <w:bodyDiv w:val="1"/>
      <w:marLeft w:val="0"/>
      <w:marRight w:val="0"/>
      <w:marTop w:val="0"/>
      <w:marBottom w:val="0"/>
      <w:divBdr>
        <w:top w:val="none" w:sz="0" w:space="0" w:color="auto"/>
        <w:left w:val="none" w:sz="0" w:space="0" w:color="auto"/>
        <w:bottom w:val="none" w:sz="0" w:space="0" w:color="auto"/>
        <w:right w:val="none" w:sz="0" w:space="0" w:color="auto"/>
      </w:divBdr>
    </w:div>
    <w:div w:id="120541278">
      <w:bodyDiv w:val="1"/>
      <w:marLeft w:val="0"/>
      <w:marRight w:val="0"/>
      <w:marTop w:val="0"/>
      <w:marBottom w:val="0"/>
      <w:divBdr>
        <w:top w:val="none" w:sz="0" w:space="0" w:color="auto"/>
        <w:left w:val="none" w:sz="0" w:space="0" w:color="auto"/>
        <w:bottom w:val="none" w:sz="0" w:space="0" w:color="auto"/>
        <w:right w:val="none" w:sz="0" w:space="0" w:color="auto"/>
      </w:divBdr>
      <w:divsChild>
        <w:div w:id="2071879236">
          <w:marLeft w:val="0"/>
          <w:marRight w:val="0"/>
          <w:marTop w:val="840"/>
          <w:marBottom w:val="0"/>
          <w:divBdr>
            <w:top w:val="none" w:sz="0" w:space="0" w:color="auto"/>
            <w:left w:val="none" w:sz="0" w:space="0" w:color="auto"/>
            <w:bottom w:val="none" w:sz="0" w:space="0" w:color="auto"/>
            <w:right w:val="none" w:sz="0" w:space="0" w:color="auto"/>
          </w:divBdr>
          <w:divsChild>
            <w:div w:id="52506485">
              <w:marLeft w:val="0"/>
              <w:marRight w:val="0"/>
              <w:marTop w:val="0"/>
              <w:marBottom w:val="0"/>
              <w:divBdr>
                <w:top w:val="none" w:sz="0" w:space="0" w:color="auto"/>
                <w:left w:val="none" w:sz="0" w:space="0" w:color="auto"/>
                <w:bottom w:val="none" w:sz="0" w:space="0" w:color="auto"/>
                <w:right w:val="none" w:sz="0" w:space="0" w:color="auto"/>
              </w:divBdr>
              <w:divsChild>
                <w:div w:id="1082870452">
                  <w:marLeft w:val="0"/>
                  <w:marRight w:val="0"/>
                  <w:marTop w:val="0"/>
                  <w:marBottom w:val="0"/>
                  <w:divBdr>
                    <w:top w:val="none" w:sz="0" w:space="0" w:color="auto"/>
                    <w:left w:val="none" w:sz="0" w:space="0" w:color="auto"/>
                    <w:bottom w:val="none" w:sz="0" w:space="0" w:color="auto"/>
                    <w:right w:val="none" w:sz="0" w:space="0" w:color="auto"/>
                  </w:divBdr>
                  <w:divsChild>
                    <w:div w:id="55324810">
                      <w:marLeft w:val="0"/>
                      <w:marRight w:val="0"/>
                      <w:marTop w:val="0"/>
                      <w:marBottom w:val="0"/>
                      <w:divBdr>
                        <w:top w:val="none" w:sz="0" w:space="0" w:color="auto"/>
                        <w:left w:val="none" w:sz="0" w:space="0" w:color="auto"/>
                        <w:bottom w:val="none" w:sz="0" w:space="0" w:color="auto"/>
                        <w:right w:val="none" w:sz="0" w:space="0" w:color="auto"/>
                      </w:divBdr>
                      <w:divsChild>
                        <w:div w:id="131055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127895">
              <w:marLeft w:val="0"/>
              <w:marRight w:val="0"/>
              <w:marTop w:val="0"/>
              <w:marBottom w:val="0"/>
              <w:divBdr>
                <w:top w:val="none" w:sz="0" w:space="0" w:color="auto"/>
                <w:left w:val="none" w:sz="0" w:space="0" w:color="auto"/>
                <w:bottom w:val="none" w:sz="0" w:space="0" w:color="auto"/>
                <w:right w:val="none" w:sz="0" w:space="0" w:color="auto"/>
              </w:divBdr>
              <w:divsChild>
                <w:div w:id="643119571">
                  <w:marLeft w:val="450"/>
                  <w:marRight w:val="450"/>
                  <w:marTop w:val="0"/>
                  <w:marBottom w:val="0"/>
                  <w:divBdr>
                    <w:top w:val="none" w:sz="0" w:space="0" w:color="auto"/>
                    <w:left w:val="none" w:sz="0" w:space="0" w:color="auto"/>
                    <w:bottom w:val="none" w:sz="0" w:space="0" w:color="auto"/>
                    <w:right w:val="none" w:sz="0" w:space="0" w:color="auto"/>
                  </w:divBdr>
                  <w:divsChild>
                    <w:div w:id="1234243606">
                      <w:marLeft w:val="0"/>
                      <w:marRight w:val="0"/>
                      <w:marTop w:val="0"/>
                      <w:marBottom w:val="0"/>
                      <w:divBdr>
                        <w:top w:val="none" w:sz="0" w:space="0" w:color="auto"/>
                        <w:left w:val="none" w:sz="0" w:space="0" w:color="auto"/>
                        <w:bottom w:val="none" w:sz="0" w:space="0" w:color="auto"/>
                        <w:right w:val="none" w:sz="0" w:space="0" w:color="auto"/>
                      </w:divBdr>
                      <w:divsChild>
                        <w:div w:id="636254515">
                          <w:marLeft w:val="21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0421602">
          <w:marLeft w:val="0"/>
          <w:marRight w:val="0"/>
          <w:marTop w:val="0"/>
          <w:marBottom w:val="0"/>
          <w:divBdr>
            <w:top w:val="none" w:sz="0" w:space="0" w:color="auto"/>
            <w:left w:val="none" w:sz="0" w:space="0" w:color="auto"/>
            <w:bottom w:val="none" w:sz="0" w:space="0" w:color="auto"/>
            <w:right w:val="none" w:sz="0" w:space="0" w:color="auto"/>
          </w:divBdr>
          <w:divsChild>
            <w:div w:id="916398125">
              <w:marLeft w:val="0"/>
              <w:marRight w:val="0"/>
              <w:marTop w:val="0"/>
              <w:marBottom w:val="0"/>
              <w:divBdr>
                <w:top w:val="none" w:sz="0" w:space="0" w:color="auto"/>
                <w:left w:val="none" w:sz="0" w:space="0" w:color="auto"/>
                <w:bottom w:val="none" w:sz="0" w:space="0" w:color="auto"/>
                <w:right w:val="none" w:sz="0" w:space="0" w:color="auto"/>
              </w:divBdr>
              <w:divsChild>
                <w:div w:id="264919398">
                  <w:marLeft w:val="0"/>
                  <w:marRight w:val="0"/>
                  <w:marTop w:val="0"/>
                  <w:marBottom w:val="0"/>
                  <w:divBdr>
                    <w:top w:val="none" w:sz="0" w:space="0" w:color="auto"/>
                    <w:left w:val="none" w:sz="0" w:space="0" w:color="auto"/>
                    <w:bottom w:val="none" w:sz="0" w:space="0" w:color="auto"/>
                    <w:right w:val="none" w:sz="0" w:space="0" w:color="auto"/>
                  </w:divBdr>
                  <w:divsChild>
                    <w:div w:id="1198082597">
                      <w:marLeft w:val="0"/>
                      <w:marRight w:val="0"/>
                      <w:marTop w:val="0"/>
                      <w:marBottom w:val="0"/>
                      <w:divBdr>
                        <w:top w:val="none" w:sz="0" w:space="0" w:color="auto"/>
                        <w:left w:val="none" w:sz="0" w:space="0" w:color="auto"/>
                        <w:bottom w:val="none" w:sz="0" w:space="0" w:color="auto"/>
                        <w:right w:val="none" w:sz="0" w:space="0" w:color="auto"/>
                      </w:divBdr>
                      <w:divsChild>
                        <w:div w:id="960308895">
                          <w:marLeft w:val="0"/>
                          <w:marRight w:val="0"/>
                          <w:marTop w:val="0"/>
                          <w:marBottom w:val="0"/>
                          <w:divBdr>
                            <w:top w:val="none" w:sz="0" w:space="0" w:color="auto"/>
                            <w:left w:val="none" w:sz="0" w:space="0" w:color="auto"/>
                            <w:bottom w:val="none" w:sz="0" w:space="0" w:color="auto"/>
                            <w:right w:val="none" w:sz="0" w:space="0" w:color="auto"/>
                          </w:divBdr>
                          <w:divsChild>
                            <w:div w:id="103549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509876">
      <w:bodyDiv w:val="1"/>
      <w:marLeft w:val="0"/>
      <w:marRight w:val="0"/>
      <w:marTop w:val="0"/>
      <w:marBottom w:val="0"/>
      <w:divBdr>
        <w:top w:val="none" w:sz="0" w:space="0" w:color="auto"/>
        <w:left w:val="none" w:sz="0" w:space="0" w:color="auto"/>
        <w:bottom w:val="none" w:sz="0" w:space="0" w:color="auto"/>
        <w:right w:val="none" w:sz="0" w:space="0" w:color="auto"/>
      </w:divBdr>
    </w:div>
    <w:div w:id="158425674">
      <w:bodyDiv w:val="1"/>
      <w:marLeft w:val="0"/>
      <w:marRight w:val="0"/>
      <w:marTop w:val="0"/>
      <w:marBottom w:val="0"/>
      <w:divBdr>
        <w:top w:val="none" w:sz="0" w:space="0" w:color="auto"/>
        <w:left w:val="none" w:sz="0" w:space="0" w:color="auto"/>
        <w:bottom w:val="none" w:sz="0" w:space="0" w:color="auto"/>
        <w:right w:val="none" w:sz="0" w:space="0" w:color="auto"/>
      </w:divBdr>
      <w:divsChild>
        <w:div w:id="919296427">
          <w:marLeft w:val="0"/>
          <w:marRight w:val="0"/>
          <w:marTop w:val="0"/>
          <w:marBottom w:val="0"/>
          <w:divBdr>
            <w:top w:val="none" w:sz="0" w:space="0" w:color="DDDDDD"/>
            <w:left w:val="none" w:sz="0" w:space="0" w:color="DDDDDD"/>
            <w:bottom w:val="none" w:sz="0" w:space="0" w:color="auto"/>
            <w:right w:val="none" w:sz="0" w:space="0" w:color="DDDDDD"/>
          </w:divBdr>
        </w:div>
        <w:div w:id="359285221">
          <w:marLeft w:val="0"/>
          <w:marRight w:val="0"/>
          <w:marTop w:val="0"/>
          <w:marBottom w:val="0"/>
          <w:divBdr>
            <w:top w:val="none" w:sz="0" w:space="0" w:color="auto"/>
            <w:left w:val="none" w:sz="0" w:space="0" w:color="auto"/>
            <w:bottom w:val="none" w:sz="0" w:space="0" w:color="auto"/>
            <w:right w:val="none" w:sz="0" w:space="0" w:color="auto"/>
          </w:divBdr>
          <w:divsChild>
            <w:div w:id="874855082">
              <w:marLeft w:val="0"/>
              <w:marRight w:val="0"/>
              <w:marTop w:val="0"/>
              <w:marBottom w:val="0"/>
              <w:divBdr>
                <w:top w:val="none" w:sz="0" w:space="0" w:color="auto"/>
                <w:left w:val="none" w:sz="0" w:space="0" w:color="auto"/>
                <w:bottom w:val="none" w:sz="0" w:space="0" w:color="auto"/>
                <w:right w:val="none" w:sz="0" w:space="0" w:color="auto"/>
              </w:divBdr>
              <w:divsChild>
                <w:div w:id="513880112">
                  <w:marLeft w:val="-225"/>
                  <w:marRight w:val="-225"/>
                  <w:marTop w:val="0"/>
                  <w:marBottom w:val="0"/>
                  <w:divBdr>
                    <w:top w:val="none" w:sz="0" w:space="0" w:color="auto"/>
                    <w:left w:val="none" w:sz="0" w:space="0" w:color="auto"/>
                    <w:bottom w:val="none" w:sz="0" w:space="0" w:color="auto"/>
                    <w:right w:val="none" w:sz="0" w:space="0" w:color="auto"/>
                  </w:divBdr>
                  <w:divsChild>
                    <w:div w:id="118884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971957">
      <w:bodyDiv w:val="1"/>
      <w:marLeft w:val="0"/>
      <w:marRight w:val="0"/>
      <w:marTop w:val="0"/>
      <w:marBottom w:val="0"/>
      <w:divBdr>
        <w:top w:val="none" w:sz="0" w:space="0" w:color="auto"/>
        <w:left w:val="none" w:sz="0" w:space="0" w:color="auto"/>
        <w:bottom w:val="none" w:sz="0" w:space="0" w:color="auto"/>
        <w:right w:val="none" w:sz="0" w:space="0" w:color="auto"/>
      </w:divBdr>
      <w:divsChild>
        <w:div w:id="1101801768">
          <w:marLeft w:val="0"/>
          <w:marRight w:val="0"/>
          <w:marTop w:val="0"/>
          <w:marBottom w:val="0"/>
          <w:divBdr>
            <w:top w:val="none" w:sz="0" w:space="0" w:color="DDDDDD"/>
            <w:left w:val="none" w:sz="0" w:space="0" w:color="DDDDDD"/>
            <w:bottom w:val="none" w:sz="0" w:space="0" w:color="auto"/>
            <w:right w:val="none" w:sz="0" w:space="0" w:color="DDDDDD"/>
          </w:divBdr>
        </w:div>
        <w:div w:id="804354534">
          <w:marLeft w:val="0"/>
          <w:marRight w:val="0"/>
          <w:marTop w:val="0"/>
          <w:marBottom w:val="0"/>
          <w:divBdr>
            <w:top w:val="none" w:sz="0" w:space="0" w:color="auto"/>
            <w:left w:val="none" w:sz="0" w:space="0" w:color="auto"/>
            <w:bottom w:val="none" w:sz="0" w:space="0" w:color="auto"/>
            <w:right w:val="none" w:sz="0" w:space="0" w:color="auto"/>
          </w:divBdr>
          <w:divsChild>
            <w:div w:id="621545317">
              <w:marLeft w:val="0"/>
              <w:marRight w:val="0"/>
              <w:marTop w:val="0"/>
              <w:marBottom w:val="0"/>
              <w:divBdr>
                <w:top w:val="none" w:sz="0" w:space="0" w:color="auto"/>
                <w:left w:val="none" w:sz="0" w:space="0" w:color="auto"/>
                <w:bottom w:val="none" w:sz="0" w:space="0" w:color="auto"/>
                <w:right w:val="none" w:sz="0" w:space="0" w:color="auto"/>
              </w:divBdr>
              <w:divsChild>
                <w:div w:id="1028680205">
                  <w:marLeft w:val="-225"/>
                  <w:marRight w:val="-225"/>
                  <w:marTop w:val="0"/>
                  <w:marBottom w:val="0"/>
                  <w:divBdr>
                    <w:top w:val="none" w:sz="0" w:space="0" w:color="auto"/>
                    <w:left w:val="none" w:sz="0" w:space="0" w:color="auto"/>
                    <w:bottom w:val="none" w:sz="0" w:space="0" w:color="auto"/>
                    <w:right w:val="none" w:sz="0" w:space="0" w:color="auto"/>
                  </w:divBdr>
                  <w:divsChild>
                    <w:div w:id="26953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4185256">
      <w:bodyDiv w:val="1"/>
      <w:marLeft w:val="0"/>
      <w:marRight w:val="0"/>
      <w:marTop w:val="0"/>
      <w:marBottom w:val="0"/>
      <w:divBdr>
        <w:top w:val="none" w:sz="0" w:space="0" w:color="auto"/>
        <w:left w:val="none" w:sz="0" w:space="0" w:color="auto"/>
        <w:bottom w:val="none" w:sz="0" w:space="0" w:color="auto"/>
        <w:right w:val="none" w:sz="0" w:space="0" w:color="auto"/>
      </w:divBdr>
    </w:div>
    <w:div w:id="343214871">
      <w:bodyDiv w:val="1"/>
      <w:marLeft w:val="0"/>
      <w:marRight w:val="0"/>
      <w:marTop w:val="0"/>
      <w:marBottom w:val="0"/>
      <w:divBdr>
        <w:top w:val="none" w:sz="0" w:space="0" w:color="auto"/>
        <w:left w:val="none" w:sz="0" w:space="0" w:color="auto"/>
        <w:bottom w:val="none" w:sz="0" w:space="0" w:color="auto"/>
        <w:right w:val="none" w:sz="0" w:space="0" w:color="auto"/>
      </w:divBdr>
    </w:div>
    <w:div w:id="377047294">
      <w:bodyDiv w:val="1"/>
      <w:marLeft w:val="0"/>
      <w:marRight w:val="0"/>
      <w:marTop w:val="0"/>
      <w:marBottom w:val="0"/>
      <w:divBdr>
        <w:top w:val="none" w:sz="0" w:space="0" w:color="auto"/>
        <w:left w:val="none" w:sz="0" w:space="0" w:color="auto"/>
        <w:bottom w:val="none" w:sz="0" w:space="0" w:color="auto"/>
        <w:right w:val="none" w:sz="0" w:space="0" w:color="auto"/>
      </w:divBdr>
    </w:div>
    <w:div w:id="390346470">
      <w:bodyDiv w:val="1"/>
      <w:marLeft w:val="0"/>
      <w:marRight w:val="0"/>
      <w:marTop w:val="0"/>
      <w:marBottom w:val="0"/>
      <w:divBdr>
        <w:top w:val="none" w:sz="0" w:space="0" w:color="auto"/>
        <w:left w:val="none" w:sz="0" w:space="0" w:color="auto"/>
        <w:bottom w:val="none" w:sz="0" w:space="0" w:color="auto"/>
        <w:right w:val="none" w:sz="0" w:space="0" w:color="auto"/>
      </w:divBdr>
    </w:div>
    <w:div w:id="390622135">
      <w:bodyDiv w:val="1"/>
      <w:marLeft w:val="0"/>
      <w:marRight w:val="0"/>
      <w:marTop w:val="0"/>
      <w:marBottom w:val="0"/>
      <w:divBdr>
        <w:top w:val="none" w:sz="0" w:space="0" w:color="auto"/>
        <w:left w:val="none" w:sz="0" w:space="0" w:color="auto"/>
        <w:bottom w:val="none" w:sz="0" w:space="0" w:color="auto"/>
        <w:right w:val="none" w:sz="0" w:space="0" w:color="auto"/>
      </w:divBdr>
      <w:divsChild>
        <w:div w:id="1559047373">
          <w:marLeft w:val="0"/>
          <w:marRight w:val="0"/>
          <w:marTop w:val="0"/>
          <w:marBottom w:val="0"/>
          <w:divBdr>
            <w:top w:val="none" w:sz="0" w:space="0" w:color="DDDDDD"/>
            <w:left w:val="none" w:sz="0" w:space="0" w:color="DDDDDD"/>
            <w:bottom w:val="none" w:sz="0" w:space="0" w:color="auto"/>
            <w:right w:val="none" w:sz="0" w:space="0" w:color="DDDDDD"/>
          </w:divBdr>
        </w:div>
        <w:div w:id="276300394">
          <w:marLeft w:val="0"/>
          <w:marRight w:val="0"/>
          <w:marTop w:val="0"/>
          <w:marBottom w:val="0"/>
          <w:divBdr>
            <w:top w:val="none" w:sz="0" w:space="0" w:color="auto"/>
            <w:left w:val="none" w:sz="0" w:space="0" w:color="auto"/>
            <w:bottom w:val="none" w:sz="0" w:space="0" w:color="auto"/>
            <w:right w:val="none" w:sz="0" w:space="0" w:color="auto"/>
          </w:divBdr>
          <w:divsChild>
            <w:div w:id="1958674806">
              <w:marLeft w:val="0"/>
              <w:marRight w:val="0"/>
              <w:marTop w:val="0"/>
              <w:marBottom w:val="0"/>
              <w:divBdr>
                <w:top w:val="none" w:sz="0" w:space="0" w:color="auto"/>
                <w:left w:val="none" w:sz="0" w:space="0" w:color="auto"/>
                <w:bottom w:val="none" w:sz="0" w:space="0" w:color="auto"/>
                <w:right w:val="none" w:sz="0" w:space="0" w:color="auto"/>
              </w:divBdr>
              <w:divsChild>
                <w:div w:id="1139297925">
                  <w:marLeft w:val="-225"/>
                  <w:marRight w:val="-225"/>
                  <w:marTop w:val="0"/>
                  <w:marBottom w:val="0"/>
                  <w:divBdr>
                    <w:top w:val="none" w:sz="0" w:space="0" w:color="auto"/>
                    <w:left w:val="none" w:sz="0" w:space="0" w:color="auto"/>
                    <w:bottom w:val="none" w:sz="0" w:space="0" w:color="auto"/>
                    <w:right w:val="none" w:sz="0" w:space="0" w:color="auto"/>
                  </w:divBdr>
                  <w:divsChild>
                    <w:div w:id="76580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4567487">
      <w:bodyDiv w:val="1"/>
      <w:marLeft w:val="0"/>
      <w:marRight w:val="0"/>
      <w:marTop w:val="0"/>
      <w:marBottom w:val="0"/>
      <w:divBdr>
        <w:top w:val="none" w:sz="0" w:space="0" w:color="auto"/>
        <w:left w:val="none" w:sz="0" w:space="0" w:color="auto"/>
        <w:bottom w:val="none" w:sz="0" w:space="0" w:color="auto"/>
        <w:right w:val="none" w:sz="0" w:space="0" w:color="auto"/>
      </w:divBdr>
      <w:divsChild>
        <w:div w:id="1999915660">
          <w:marLeft w:val="0"/>
          <w:marRight w:val="0"/>
          <w:marTop w:val="0"/>
          <w:marBottom w:val="0"/>
          <w:divBdr>
            <w:top w:val="none" w:sz="0" w:space="0" w:color="DDDDDD"/>
            <w:left w:val="none" w:sz="0" w:space="0" w:color="DDDDDD"/>
            <w:bottom w:val="none" w:sz="0" w:space="0" w:color="auto"/>
            <w:right w:val="none" w:sz="0" w:space="0" w:color="DDDDDD"/>
          </w:divBdr>
        </w:div>
        <w:div w:id="259991335">
          <w:marLeft w:val="0"/>
          <w:marRight w:val="0"/>
          <w:marTop w:val="0"/>
          <w:marBottom w:val="0"/>
          <w:divBdr>
            <w:top w:val="none" w:sz="0" w:space="0" w:color="auto"/>
            <w:left w:val="none" w:sz="0" w:space="0" w:color="auto"/>
            <w:bottom w:val="none" w:sz="0" w:space="0" w:color="auto"/>
            <w:right w:val="none" w:sz="0" w:space="0" w:color="auto"/>
          </w:divBdr>
          <w:divsChild>
            <w:div w:id="1206212611">
              <w:marLeft w:val="0"/>
              <w:marRight w:val="0"/>
              <w:marTop w:val="0"/>
              <w:marBottom w:val="0"/>
              <w:divBdr>
                <w:top w:val="none" w:sz="0" w:space="0" w:color="auto"/>
                <w:left w:val="none" w:sz="0" w:space="0" w:color="auto"/>
                <w:bottom w:val="none" w:sz="0" w:space="0" w:color="auto"/>
                <w:right w:val="none" w:sz="0" w:space="0" w:color="auto"/>
              </w:divBdr>
              <w:divsChild>
                <w:div w:id="1927297503">
                  <w:marLeft w:val="-225"/>
                  <w:marRight w:val="-225"/>
                  <w:marTop w:val="0"/>
                  <w:marBottom w:val="0"/>
                  <w:divBdr>
                    <w:top w:val="none" w:sz="0" w:space="0" w:color="auto"/>
                    <w:left w:val="none" w:sz="0" w:space="0" w:color="auto"/>
                    <w:bottom w:val="none" w:sz="0" w:space="0" w:color="auto"/>
                    <w:right w:val="none" w:sz="0" w:space="0" w:color="auto"/>
                  </w:divBdr>
                  <w:divsChild>
                    <w:div w:id="107967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030176">
      <w:bodyDiv w:val="1"/>
      <w:marLeft w:val="0"/>
      <w:marRight w:val="0"/>
      <w:marTop w:val="0"/>
      <w:marBottom w:val="0"/>
      <w:divBdr>
        <w:top w:val="none" w:sz="0" w:space="0" w:color="auto"/>
        <w:left w:val="none" w:sz="0" w:space="0" w:color="auto"/>
        <w:bottom w:val="none" w:sz="0" w:space="0" w:color="auto"/>
        <w:right w:val="none" w:sz="0" w:space="0" w:color="auto"/>
      </w:divBdr>
    </w:div>
    <w:div w:id="406651193">
      <w:bodyDiv w:val="1"/>
      <w:marLeft w:val="0"/>
      <w:marRight w:val="0"/>
      <w:marTop w:val="0"/>
      <w:marBottom w:val="0"/>
      <w:divBdr>
        <w:top w:val="none" w:sz="0" w:space="0" w:color="auto"/>
        <w:left w:val="none" w:sz="0" w:space="0" w:color="auto"/>
        <w:bottom w:val="none" w:sz="0" w:space="0" w:color="auto"/>
        <w:right w:val="none" w:sz="0" w:space="0" w:color="auto"/>
      </w:divBdr>
    </w:div>
    <w:div w:id="458260209">
      <w:bodyDiv w:val="1"/>
      <w:marLeft w:val="0"/>
      <w:marRight w:val="0"/>
      <w:marTop w:val="0"/>
      <w:marBottom w:val="0"/>
      <w:divBdr>
        <w:top w:val="none" w:sz="0" w:space="0" w:color="auto"/>
        <w:left w:val="none" w:sz="0" w:space="0" w:color="auto"/>
        <w:bottom w:val="none" w:sz="0" w:space="0" w:color="auto"/>
        <w:right w:val="none" w:sz="0" w:space="0" w:color="auto"/>
      </w:divBdr>
      <w:divsChild>
        <w:div w:id="580525448">
          <w:marLeft w:val="0"/>
          <w:marRight w:val="0"/>
          <w:marTop w:val="0"/>
          <w:marBottom w:val="0"/>
          <w:divBdr>
            <w:top w:val="none" w:sz="0" w:space="0" w:color="DDDDDD"/>
            <w:left w:val="none" w:sz="0" w:space="0" w:color="DDDDDD"/>
            <w:bottom w:val="none" w:sz="0" w:space="0" w:color="auto"/>
            <w:right w:val="none" w:sz="0" w:space="0" w:color="DDDDDD"/>
          </w:divBdr>
        </w:div>
        <w:div w:id="286084889">
          <w:marLeft w:val="0"/>
          <w:marRight w:val="0"/>
          <w:marTop w:val="0"/>
          <w:marBottom w:val="0"/>
          <w:divBdr>
            <w:top w:val="none" w:sz="0" w:space="0" w:color="auto"/>
            <w:left w:val="none" w:sz="0" w:space="0" w:color="auto"/>
            <w:bottom w:val="none" w:sz="0" w:space="0" w:color="auto"/>
            <w:right w:val="none" w:sz="0" w:space="0" w:color="auto"/>
          </w:divBdr>
          <w:divsChild>
            <w:div w:id="1468233053">
              <w:marLeft w:val="0"/>
              <w:marRight w:val="0"/>
              <w:marTop w:val="0"/>
              <w:marBottom w:val="0"/>
              <w:divBdr>
                <w:top w:val="none" w:sz="0" w:space="0" w:color="auto"/>
                <w:left w:val="none" w:sz="0" w:space="0" w:color="auto"/>
                <w:bottom w:val="none" w:sz="0" w:space="0" w:color="auto"/>
                <w:right w:val="none" w:sz="0" w:space="0" w:color="auto"/>
              </w:divBdr>
              <w:divsChild>
                <w:div w:id="1719208259">
                  <w:marLeft w:val="-225"/>
                  <w:marRight w:val="-225"/>
                  <w:marTop w:val="0"/>
                  <w:marBottom w:val="0"/>
                  <w:divBdr>
                    <w:top w:val="none" w:sz="0" w:space="0" w:color="auto"/>
                    <w:left w:val="none" w:sz="0" w:space="0" w:color="auto"/>
                    <w:bottom w:val="none" w:sz="0" w:space="0" w:color="auto"/>
                    <w:right w:val="none" w:sz="0" w:space="0" w:color="auto"/>
                  </w:divBdr>
                  <w:divsChild>
                    <w:div w:id="137358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6677370">
      <w:bodyDiv w:val="1"/>
      <w:marLeft w:val="0"/>
      <w:marRight w:val="0"/>
      <w:marTop w:val="0"/>
      <w:marBottom w:val="0"/>
      <w:divBdr>
        <w:top w:val="none" w:sz="0" w:space="0" w:color="auto"/>
        <w:left w:val="none" w:sz="0" w:space="0" w:color="auto"/>
        <w:bottom w:val="none" w:sz="0" w:space="0" w:color="auto"/>
        <w:right w:val="none" w:sz="0" w:space="0" w:color="auto"/>
      </w:divBdr>
    </w:div>
    <w:div w:id="512569059">
      <w:bodyDiv w:val="1"/>
      <w:marLeft w:val="0"/>
      <w:marRight w:val="0"/>
      <w:marTop w:val="0"/>
      <w:marBottom w:val="0"/>
      <w:divBdr>
        <w:top w:val="none" w:sz="0" w:space="0" w:color="auto"/>
        <w:left w:val="none" w:sz="0" w:space="0" w:color="auto"/>
        <w:bottom w:val="none" w:sz="0" w:space="0" w:color="auto"/>
        <w:right w:val="none" w:sz="0" w:space="0" w:color="auto"/>
      </w:divBdr>
    </w:div>
    <w:div w:id="540824705">
      <w:bodyDiv w:val="1"/>
      <w:marLeft w:val="0"/>
      <w:marRight w:val="0"/>
      <w:marTop w:val="0"/>
      <w:marBottom w:val="0"/>
      <w:divBdr>
        <w:top w:val="none" w:sz="0" w:space="0" w:color="auto"/>
        <w:left w:val="none" w:sz="0" w:space="0" w:color="auto"/>
        <w:bottom w:val="none" w:sz="0" w:space="0" w:color="auto"/>
        <w:right w:val="none" w:sz="0" w:space="0" w:color="auto"/>
      </w:divBdr>
      <w:divsChild>
        <w:div w:id="567302746">
          <w:marLeft w:val="0"/>
          <w:marRight w:val="0"/>
          <w:marTop w:val="0"/>
          <w:marBottom w:val="0"/>
          <w:divBdr>
            <w:top w:val="none" w:sz="0" w:space="0" w:color="DDDDDD"/>
            <w:left w:val="none" w:sz="0" w:space="0" w:color="DDDDDD"/>
            <w:bottom w:val="none" w:sz="0" w:space="0" w:color="auto"/>
            <w:right w:val="none" w:sz="0" w:space="0" w:color="DDDDDD"/>
          </w:divBdr>
        </w:div>
        <w:div w:id="1792286556">
          <w:marLeft w:val="0"/>
          <w:marRight w:val="0"/>
          <w:marTop w:val="0"/>
          <w:marBottom w:val="0"/>
          <w:divBdr>
            <w:top w:val="none" w:sz="0" w:space="0" w:color="auto"/>
            <w:left w:val="none" w:sz="0" w:space="0" w:color="auto"/>
            <w:bottom w:val="none" w:sz="0" w:space="0" w:color="auto"/>
            <w:right w:val="none" w:sz="0" w:space="0" w:color="auto"/>
          </w:divBdr>
          <w:divsChild>
            <w:div w:id="1929578976">
              <w:marLeft w:val="0"/>
              <w:marRight w:val="0"/>
              <w:marTop w:val="0"/>
              <w:marBottom w:val="0"/>
              <w:divBdr>
                <w:top w:val="none" w:sz="0" w:space="0" w:color="auto"/>
                <w:left w:val="none" w:sz="0" w:space="0" w:color="auto"/>
                <w:bottom w:val="none" w:sz="0" w:space="0" w:color="auto"/>
                <w:right w:val="none" w:sz="0" w:space="0" w:color="auto"/>
              </w:divBdr>
              <w:divsChild>
                <w:div w:id="1158961111">
                  <w:marLeft w:val="-225"/>
                  <w:marRight w:val="-225"/>
                  <w:marTop w:val="0"/>
                  <w:marBottom w:val="0"/>
                  <w:divBdr>
                    <w:top w:val="none" w:sz="0" w:space="0" w:color="auto"/>
                    <w:left w:val="none" w:sz="0" w:space="0" w:color="auto"/>
                    <w:bottom w:val="none" w:sz="0" w:space="0" w:color="auto"/>
                    <w:right w:val="none" w:sz="0" w:space="0" w:color="auto"/>
                  </w:divBdr>
                  <w:divsChild>
                    <w:div w:id="97467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6447670">
      <w:bodyDiv w:val="1"/>
      <w:marLeft w:val="0"/>
      <w:marRight w:val="0"/>
      <w:marTop w:val="0"/>
      <w:marBottom w:val="0"/>
      <w:divBdr>
        <w:top w:val="none" w:sz="0" w:space="0" w:color="auto"/>
        <w:left w:val="none" w:sz="0" w:space="0" w:color="auto"/>
        <w:bottom w:val="none" w:sz="0" w:space="0" w:color="auto"/>
        <w:right w:val="none" w:sz="0" w:space="0" w:color="auto"/>
      </w:divBdr>
      <w:divsChild>
        <w:div w:id="1539582315">
          <w:marLeft w:val="0"/>
          <w:marRight w:val="0"/>
          <w:marTop w:val="0"/>
          <w:marBottom w:val="0"/>
          <w:divBdr>
            <w:top w:val="none" w:sz="0" w:space="0" w:color="DDDDDD"/>
            <w:left w:val="none" w:sz="0" w:space="0" w:color="DDDDDD"/>
            <w:bottom w:val="none" w:sz="0" w:space="0" w:color="auto"/>
            <w:right w:val="none" w:sz="0" w:space="0" w:color="DDDDDD"/>
          </w:divBdr>
        </w:div>
        <w:div w:id="345593216">
          <w:marLeft w:val="0"/>
          <w:marRight w:val="0"/>
          <w:marTop w:val="0"/>
          <w:marBottom w:val="0"/>
          <w:divBdr>
            <w:top w:val="none" w:sz="0" w:space="0" w:color="auto"/>
            <w:left w:val="none" w:sz="0" w:space="0" w:color="auto"/>
            <w:bottom w:val="none" w:sz="0" w:space="0" w:color="auto"/>
            <w:right w:val="none" w:sz="0" w:space="0" w:color="auto"/>
          </w:divBdr>
          <w:divsChild>
            <w:div w:id="1327704070">
              <w:marLeft w:val="0"/>
              <w:marRight w:val="0"/>
              <w:marTop w:val="0"/>
              <w:marBottom w:val="0"/>
              <w:divBdr>
                <w:top w:val="none" w:sz="0" w:space="0" w:color="auto"/>
                <w:left w:val="none" w:sz="0" w:space="0" w:color="auto"/>
                <w:bottom w:val="none" w:sz="0" w:space="0" w:color="auto"/>
                <w:right w:val="none" w:sz="0" w:space="0" w:color="auto"/>
              </w:divBdr>
              <w:divsChild>
                <w:div w:id="2070032269">
                  <w:marLeft w:val="-225"/>
                  <w:marRight w:val="-225"/>
                  <w:marTop w:val="0"/>
                  <w:marBottom w:val="0"/>
                  <w:divBdr>
                    <w:top w:val="none" w:sz="0" w:space="0" w:color="auto"/>
                    <w:left w:val="none" w:sz="0" w:space="0" w:color="auto"/>
                    <w:bottom w:val="none" w:sz="0" w:space="0" w:color="auto"/>
                    <w:right w:val="none" w:sz="0" w:space="0" w:color="auto"/>
                  </w:divBdr>
                  <w:divsChild>
                    <w:div w:id="207750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1858088">
      <w:bodyDiv w:val="1"/>
      <w:marLeft w:val="0"/>
      <w:marRight w:val="0"/>
      <w:marTop w:val="0"/>
      <w:marBottom w:val="0"/>
      <w:divBdr>
        <w:top w:val="none" w:sz="0" w:space="0" w:color="auto"/>
        <w:left w:val="none" w:sz="0" w:space="0" w:color="auto"/>
        <w:bottom w:val="none" w:sz="0" w:space="0" w:color="auto"/>
        <w:right w:val="none" w:sz="0" w:space="0" w:color="auto"/>
      </w:divBdr>
    </w:div>
    <w:div w:id="823086061">
      <w:bodyDiv w:val="1"/>
      <w:marLeft w:val="0"/>
      <w:marRight w:val="0"/>
      <w:marTop w:val="0"/>
      <w:marBottom w:val="0"/>
      <w:divBdr>
        <w:top w:val="none" w:sz="0" w:space="0" w:color="auto"/>
        <w:left w:val="none" w:sz="0" w:space="0" w:color="auto"/>
        <w:bottom w:val="none" w:sz="0" w:space="0" w:color="auto"/>
        <w:right w:val="none" w:sz="0" w:space="0" w:color="auto"/>
      </w:divBdr>
    </w:div>
    <w:div w:id="832378956">
      <w:bodyDiv w:val="1"/>
      <w:marLeft w:val="0"/>
      <w:marRight w:val="0"/>
      <w:marTop w:val="0"/>
      <w:marBottom w:val="0"/>
      <w:divBdr>
        <w:top w:val="none" w:sz="0" w:space="0" w:color="auto"/>
        <w:left w:val="none" w:sz="0" w:space="0" w:color="auto"/>
        <w:bottom w:val="none" w:sz="0" w:space="0" w:color="auto"/>
        <w:right w:val="none" w:sz="0" w:space="0" w:color="auto"/>
      </w:divBdr>
    </w:div>
    <w:div w:id="885600266">
      <w:bodyDiv w:val="1"/>
      <w:marLeft w:val="0"/>
      <w:marRight w:val="0"/>
      <w:marTop w:val="0"/>
      <w:marBottom w:val="0"/>
      <w:divBdr>
        <w:top w:val="none" w:sz="0" w:space="0" w:color="auto"/>
        <w:left w:val="none" w:sz="0" w:space="0" w:color="auto"/>
        <w:bottom w:val="none" w:sz="0" w:space="0" w:color="auto"/>
        <w:right w:val="none" w:sz="0" w:space="0" w:color="auto"/>
      </w:divBdr>
    </w:div>
    <w:div w:id="952639483">
      <w:bodyDiv w:val="1"/>
      <w:marLeft w:val="0"/>
      <w:marRight w:val="0"/>
      <w:marTop w:val="0"/>
      <w:marBottom w:val="0"/>
      <w:divBdr>
        <w:top w:val="none" w:sz="0" w:space="0" w:color="auto"/>
        <w:left w:val="none" w:sz="0" w:space="0" w:color="auto"/>
        <w:bottom w:val="none" w:sz="0" w:space="0" w:color="auto"/>
        <w:right w:val="none" w:sz="0" w:space="0" w:color="auto"/>
      </w:divBdr>
    </w:div>
    <w:div w:id="953826471">
      <w:bodyDiv w:val="1"/>
      <w:marLeft w:val="0"/>
      <w:marRight w:val="0"/>
      <w:marTop w:val="0"/>
      <w:marBottom w:val="0"/>
      <w:divBdr>
        <w:top w:val="none" w:sz="0" w:space="0" w:color="auto"/>
        <w:left w:val="none" w:sz="0" w:space="0" w:color="auto"/>
        <w:bottom w:val="none" w:sz="0" w:space="0" w:color="auto"/>
        <w:right w:val="none" w:sz="0" w:space="0" w:color="auto"/>
      </w:divBdr>
      <w:divsChild>
        <w:div w:id="2012218809">
          <w:marLeft w:val="0"/>
          <w:marRight w:val="0"/>
          <w:marTop w:val="0"/>
          <w:marBottom w:val="0"/>
          <w:divBdr>
            <w:top w:val="none" w:sz="0" w:space="0" w:color="DDDDDD"/>
            <w:left w:val="none" w:sz="0" w:space="0" w:color="DDDDDD"/>
            <w:bottom w:val="none" w:sz="0" w:space="0" w:color="auto"/>
            <w:right w:val="none" w:sz="0" w:space="0" w:color="DDDDDD"/>
          </w:divBdr>
        </w:div>
        <w:div w:id="1500730472">
          <w:marLeft w:val="0"/>
          <w:marRight w:val="0"/>
          <w:marTop w:val="0"/>
          <w:marBottom w:val="0"/>
          <w:divBdr>
            <w:top w:val="none" w:sz="0" w:space="0" w:color="auto"/>
            <w:left w:val="none" w:sz="0" w:space="0" w:color="auto"/>
            <w:bottom w:val="none" w:sz="0" w:space="0" w:color="auto"/>
            <w:right w:val="none" w:sz="0" w:space="0" w:color="auto"/>
          </w:divBdr>
          <w:divsChild>
            <w:div w:id="357581631">
              <w:marLeft w:val="0"/>
              <w:marRight w:val="0"/>
              <w:marTop w:val="0"/>
              <w:marBottom w:val="0"/>
              <w:divBdr>
                <w:top w:val="none" w:sz="0" w:space="0" w:color="auto"/>
                <w:left w:val="none" w:sz="0" w:space="0" w:color="auto"/>
                <w:bottom w:val="none" w:sz="0" w:space="0" w:color="auto"/>
                <w:right w:val="none" w:sz="0" w:space="0" w:color="auto"/>
              </w:divBdr>
              <w:divsChild>
                <w:div w:id="172690443">
                  <w:marLeft w:val="-225"/>
                  <w:marRight w:val="-225"/>
                  <w:marTop w:val="0"/>
                  <w:marBottom w:val="0"/>
                  <w:divBdr>
                    <w:top w:val="none" w:sz="0" w:space="0" w:color="auto"/>
                    <w:left w:val="none" w:sz="0" w:space="0" w:color="auto"/>
                    <w:bottom w:val="none" w:sz="0" w:space="0" w:color="auto"/>
                    <w:right w:val="none" w:sz="0" w:space="0" w:color="auto"/>
                  </w:divBdr>
                  <w:divsChild>
                    <w:div w:id="1368261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4409977">
      <w:bodyDiv w:val="1"/>
      <w:marLeft w:val="0"/>
      <w:marRight w:val="0"/>
      <w:marTop w:val="0"/>
      <w:marBottom w:val="0"/>
      <w:divBdr>
        <w:top w:val="none" w:sz="0" w:space="0" w:color="auto"/>
        <w:left w:val="none" w:sz="0" w:space="0" w:color="auto"/>
        <w:bottom w:val="none" w:sz="0" w:space="0" w:color="auto"/>
        <w:right w:val="none" w:sz="0" w:space="0" w:color="auto"/>
      </w:divBdr>
    </w:div>
    <w:div w:id="1032074508">
      <w:bodyDiv w:val="1"/>
      <w:marLeft w:val="0"/>
      <w:marRight w:val="0"/>
      <w:marTop w:val="0"/>
      <w:marBottom w:val="0"/>
      <w:divBdr>
        <w:top w:val="none" w:sz="0" w:space="0" w:color="auto"/>
        <w:left w:val="none" w:sz="0" w:space="0" w:color="auto"/>
        <w:bottom w:val="none" w:sz="0" w:space="0" w:color="auto"/>
        <w:right w:val="none" w:sz="0" w:space="0" w:color="auto"/>
      </w:divBdr>
    </w:div>
    <w:div w:id="1038820632">
      <w:bodyDiv w:val="1"/>
      <w:marLeft w:val="0"/>
      <w:marRight w:val="0"/>
      <w:marTop w:val="0"/>
      <w:marBottom w:val="0"/>
      <w:divBdr>
        <w:top w:val="none" w:sz="0" w:space="0" w:color="auto"/>
        <w:left w:val="none" w:sz="0" w:space="0" w:color="auto"/>
        <w:bottom w:val="none" w:sz="0" w:space="0" w:color="auto"/>
        <w:right w:val="none" w:sz="0" w:space="0" w:color="auto"/>
      </w:divBdr>
      <w:divsChild>
        <w:div w:id="332077411">
          <w:marLeft w:val="0"/>
          <w:marRight w:val="0"/>
          <w:marTop w:val="0"/>
          <w:marBottom w:val="0"/>
          <w:divBdr>
            <w:top w:val="none" w:sz="0" w:space="0" w:color="DDDDDD"/>
            <w:left w:val="none" w:sz="0" w:space="0" w:color="DDDDDD"/>
            <w:bottom w:val="none" w:sz="0" w:space="0" w:color="auto"/>
            <w:right w:val="none" w:sz="0" w:space="0" w:color="DDDDDD"/>
          </w:divBdr>
        </w:div>
        <w:div w:id="1483162340">
          <w:marLeft w:val="0"/>
          <w:marRight w:val="0"/>
          <w:marTop w:val="0"/>
          <w:marBottom w:val="0"/>
          <w:divBdr>
            <w:top w:val="none" w:sz="0" w:space="0" w:color="auto"/>
            <w:left w:val="none" w:sz="0" w:space="0" w:color="auto"/>
            <w:bottom w:val="none" w:sz="0" w:space="0" w:color="auto"/>
            <w:right w:val="none" w:sz="0" w:space="0" w:color="auto"/>
          </w:divBdr>
          <w:divsChild>
            <w:div w:id="261230785">
              <w:marLeft w:val="0"/>
              <w:marRight w:val="0"/>
              <w:marTop w:val="0"/>
              <w:marBottom w:val="0"/>
              <w:divBdr>
                <w:top w:val="none" w:sz="0" w:space="0" w:color="auto"/>
                <w:left w:val="none" w:sz="0" w:space="0" w:color="auto"/>
                <w:bottom w:val="none" w:sz="0" w:space="0" w:color="auto"/>
                <w:right w:val="none" w:sz="0" w:space="0" w:color="auto"/>
              </w:divBdr>
              <w:divsChild>
                <w:div w:id="732001735">
                  <w:marLeft w:val="-225"/>
                  <w:marRight w:val="-225"/>
                  <w:marTop w:val="0"/>
                  <w:marBottom w:val="0"/>
                  <w:divBdr>
                    <w:top w:val="none" w:sz="0" w:space="0" w:color="auto"/>
                    <w:left w:val="none" w:sz="0" w:space="0" w:color="auto"/>
                    <w:bottom w:val="none" w:sz="0" w:space="0" w:color="auto"/>
                    <w:right w:val="none" w:sz="0" w:space="0" w:color="auto"/>
                  </w:divBdr>
                  <w:divsChild>
                    <w:div w:id="1558473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9691432">
      <w:bodyDiv w:val="1"/>
      <w:marLeft w:val="0"/>
      <w:marRight w:val="0"/>
      <w:marTop w:val="0"/>
      <w:marBottom w:val="0"/>
      <w:divBdr>
        <w:top w:val="none" w:sz="0" w:space="0" w:color="auto"/>
        <w:left w:val="none" w:sz="0" w:space="0" w:color="auto"/>
        <w:bottom w:val="none" w:sz="0" w:space="0" w:color="auto"/>
        <w:right w:val="none" w:sz="0" w:space="0" w:color="auto"/>
      </w:divBdr>
    </w:div>
    <w:div w:id="1186671522">
      <w:bodyDiv w:val="1"/>
      <w:marLeft w:val="0"/>
      <w:marRight w:val="0"/>
      <w:marTop w:val="0"/>
      <w:marBottom w:val="0"/>
      <w:divBdr>
        <w:top w:val="none" w:sz="0" w:space="0" w:color="auto"/>
        <w:left w:val="none" w:sz="0" w:space="0" w:color="auto"/>
        <w:bottom w:val="none" w:sz="0" w:space="0" w:color="auto"/>
        <w:right w:val="none" w:sz="0" w:space="0" w:color="auto"/>
      </w:divBdr>
    </w:div>
    <w:div w:id="1187403742">
      <w:bodyDiv w:val="1"/>
      <w:marLeft w:val="0"/>
      <w:marRight w:val="0"/>
      <w:marTop w:val="0"/>
      <w:marBottom w:val="0"/>
      <w:divBdr>
        <w:top w:val="none" w:sz="0" w:space="0" w:color="auto"/>
        <w:left w:val="none" w:sz="0" w:space="0" w:color="auto"/>
        <w:bottom w:val="none" w:sz="0" w:space="0" w:color="auto"/>
        <w:right w:val="none" w:sz="0" w:space="0" w:color="auto"/>
      </w:divBdr>
      <w:divsChild>
        <w:div w:id="950237713">
          <w:marLeft w:val="0"/>
          <w:marRight w:val="0"/>
          <w:marTop w:val="0"/>
          <w:marBottom w:val="0"/>
          <w:divBdr>
            <w:top w:val="none" w:sz="0" w:space="0" w:color="DDDDDD"/>
            <w:left w:val="none" w:sz="0" w:space="0" w:color="DDDDDD"/>
            <w:bottom w:val="none" w:sz="0" w:space="0" w:color="auto"/>
            <w:right w:val="none" w:sz="0" w:space="0" w:color="DDDDDD"/>
          </w:divBdr>
        </w:div>
        <w:div w:id="307168785">
          <w:marLeft w:val="0"/>
          <w:marRight w:val="0"/>
          <w:marTop w:val="0"/>
          <w:marBottom w:val="0"/>
          <w:divBdr>
            <w:top w:val="none" w:sz="0" w:space="0" w:color="auto"/>
            <w:left w:val="none" w:sz="0" w:space="0" w:color="auto"/>
            <w:bottom w:val="none" w:sz="0" w:space="0" w:color="auto"/>
            <w:right w:val="none" w:sz="0" w:space="0" w:color="auto"/>
          </w:divBdr>
          <w:divsChild>
            <w:div w:id="1691953385">
              <w:marLeft w:val="0"/>
              <w:marRight w:val="0"/>
              <w:marTop w:val="0"/>
              <w:marBottom w:val="0"/>
              <w:divBdr>
                <w:top w:val="none" w:sz="0" w:space="0" w:color="auto"/>
                <w:left w:val="none" w:sz="0" w:space="0" w:color="auto"/>
                <w:bottom w:val="none" w:sz="0" w:space="0" w:color="auto"/>
                <w:right w:val="none" w:sz="0" w:space="0" w:color="auto"/>
              </w:divBdr>
              <w:divsChild>
                <w:div w:id="1805809221">
                  <w:marLeft w:val="-225"/>
                  <w:marRight w:val="-225"/>
                  <w:marTop w:val="0"/>
                  <w:marBottom w:val="0"/>
                  <w:divBdr>
                    <w:top w:val="none" w:sz="0" w:space="0" w:color="auto"/>
                    <w:left w:val="none" w:sz="0" w:space="0" w:color="auto"/>
                    <w:bottom w:val="none" w:sz="0" w:space="0" w:color="auto"/>
                    <w:right w:val="none" w:sz="0" w:space="0" w:color="auto"/>
                  </w:divBdr>
                  <w:divsChild>
                    <w:div w:id="504326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3999160">
      <w:bodyDiv w:val="1"/>
      <w:marLeft w:val="0"/>
      <w:marRight w:val="0"/>
      <w:marTop w:val="0"/>
      <w:marBottom w:val="0"/>
      <w:divBdr>
        <w:top w:val="none" w:sz="0" w:space="0" w:color="auto"/>
        <w:left w:val="none" w:sz="0" w:space="0" w:color="auto"/>
        <w:bottom w:val="none" w:sz="0" w:space="0" w:color="auto"/>
        <w:right w:val="none" w:sz="0" w:space="0" w:color="auto"/>
      </w:divBdr>
    </w:div>
    <w:div w:id="1249659995">
      <w:bodyDiv w:val="1"/>
      <w:marLeft w:val="0"/>
      <w:marRight w:val="0"/>
      <w:marTop w:val="0"/>
      <w:marBottom w:val="0"/>
      <w:divBdr>
        <w:top w:val="none" w:sz="0" w:space="0" w:color="auto"/>
        <w:left w:val="none" w:sz="0" w:space="0" w:color="auto"/>
        <w:bottom w:val="none" w:sz="0" w:space="0" w:color="auto"/>
        <w:right w:val="none" w:sz="0" w:space="0" w:color="auto"/>
      </w:divBdr>
    </w:div>
    <w:div w:id="1265647611">
      <w:bodyDiv w:val="1"/>
      <w:marLeft w:val="0"/>
      <w:marRight w:val="0"/>
      <w:marTop w:val="0"/>
      <w:marBottom w:val="0"/>
      <w:divBdr>
        <w:top w:val="none" w:sz="0" w:space="0" w:color="auto"/>
        <w:left w:val="none" w:sz="0" w:space="0" w:color="auto"/>
        <w:bottom w:val="none" w:sz="0" w:space="0" w:color="auto"/>
        <w:right w:val="none" w:sz="0" w:space="0" w:color="auto"/>
      </w:divBdr>
      <w:divsChild>
        <w:div w:id="399642649">
          <w:marLeft w:val="0"/>
          <w:marRight w:val="0"/>
          <w:marTop w:val="0"/>
          <w:marBottom w:val="0"/>
          <w:divBdr>
            <w:top w:val="none" w:sz="0" w:space="0" w:color="DDDDDD"/>
            <w:left w:val="none" w:sz="0" w:space="0" w:color="DDDDDD"/>
            <w:bottom w:val="none" w:sz="0" w:space="0" w:color="auto"/>
            <w:right w:val="none" w:sz="0" w:space="0" w:color="DDDDDD"/>
          </w:divBdr>
        </w:div>
        <w:div w:id="1105003002">
          <w:marLeft w:val="0"/>
          <w:marRight w:val="0"/>
          <w:marTop w:val="0"/>
          <w:marBottom w:val="0"/>
          <w:divBdr>
            <w:top w:val="none" w:sz="0" w:space="0" w:color="auto"/>
            <w:left w:val="none" w:sz="0" w:space="0" w:color="auto"/>
            <w:bottom w:val="none" w:sz="0" w:space="0" w:color="auto"/>
            <w:right w:val="none" w:sz="0" w:space="0" w:color="auto"/>
          </w:divBdr>
          <w:divsChild>
            <w:div w:id="2104370804">
              <w:marLeft w:val="0"/>
              <w:marRight w:val="0"/>
              <w:marTop w:val="0"/>
              <w:marBottom w:val="0"/>
              <w:divBdr>
                <w:top w:val="none" w:sz="0" w:space="0" w:color="auto"/>
                <w:left w:val="none" w:sz="0" w:space="0" w:color="auto"/>
                <w:bottom w:val="none" w:sz="0" w:space="0" w:color="auto"/>
                <w:right w:val="none" w:sz="0" w:space="0" w:color="auto"/>
              </w:divBdr>
              <w:divsChild>
                <w:div w:id="1201018928">
                  <w:marLeft w:val="-225"/>
                  <w:marRight w:val="-225"/>
                  <w:marTop w:val="0"/>
                  <w:marBottom w:val="0"/>
                  <w:divBdr>
                    <w:top w:val="none" w:sz="0" w:space="0" w:color="auto"/>
                    <w:left w:val="none" w:sz="0" w:space="0" w:color="auto"/>
                    <w:bottom w:val="none" w:sz="0" w:space="0" w:color="auto"/>
                    <w:right w:val="none" w:sz="0" w:space="0" w:color="auto"/>
                  </w:divBdr>
                  <w:divsChild>
                    <w:div w:id="179289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973794">
      <w:bodyDiv w:val="1"/>
      <w:marLeft w:val="0"/>
      <w:marRight w:val="0"/>
      <w:marTop w:val="0"/>
      <w:marBottom w:val="0"/>
      <w:divBdr>
        <w:top w:val="none" w:sz="0" w:space="0" w:color="auto"/>
        <w:left w:val="none" w:sz="0" w:space="0" w:color="auto"/>
        <w:bottom w:val="none" w:sz="0" w:space="0" w:color="auto"/>
        <w:right w:val="none" w:sz="0" w:space="0" w:color="auto"/>
      </w:divBdr>
      <w:divsChild>
        <w:div w:id="1191645264">
          <w:marLeft w:val="0"/>
          <w:marRight w:val="0"/>
          <w:marTop w:val="0"/>
          <w:marBottom w:val="0"/>
          <w:divBdr>
            <w:top w:val="none" w:sz="0" w:space="0" w:color="DDDDDD"/>
            <w:left w:val="none" w:sz="0" w:space="0" w:color="DDDDDD"/>
            <w:bottom w:val="none" w:sz="0" w:space="0" w:color="auto"/>
            <w:right w:val="none" w:sz="0" w:space="0" w:color="DDDDDD"/>
          </w:divBdr>
        </w:div>
        <w:div w:id="2046364097">
          <w:marLeft w:val="0"/>
          <w:marRight w:val="0"/>
          <w:marTop w:val="0"/>
          <w:marBottom w:val="0"/>
          <w:divBdr>
            <w:top w:val="none" w:sz="0" w:space="0" w:color="auto"/>
            <w:left w:val="none" w:sz="0" w:space="0" w:color="auto"/>
            <w:bottom w:val="none" w:sz="0" w:space="0" w:color="auto"/>
            <w:right w:val="none" w:sz="0" w:space="0" w:color="auto"/>
          </w:divBdr>
          <w:divsChild>
            <w:div w:id="1410421222">
              <w:marLeft w:val="0"/>
              <w:marRight w:val="0"/>
              <w:marTop w:val="0"/>
              <w:marBottom w:val="0"/>
              <w:divBdr>
                <w:top w:val="none" w:sz="0" w:space="0" w:color="auto"/>
                <w:left w:val="none" w:sz="0" w:space="0" w:color="auto"/>
                <w:bottom w:val="none" w:sz="0" w:space="0" w:color="auto"/>
                <w:right w:val="none" w:sz="0" w:space="0" w:color="auto"/>
              </w:divBdr>
              <w:divsChild>
                <w:div w:id="9570363">
                  <w:marLeft w:val="-225"/>
                  <w:marRight w:val="-225"/>
                  <w:marTop w:val="0"/>
                  <w:marBottom w:val="0"/>
                  <w:divBdr>
                    <w:top w:val="none" w:sz="0" w:space="0" w:color="auto"/>
                    <w:left w:val="none" w:sz="0" w:space="0" w:color="auto"/>
                    <w:bottom w:val="none" w:sz="0" w:space="0" w:color="auto"/>
                    <w:right w:val="none" w:sz="0" w:space="0" w:color="auto"/>
                  </w:divBdr>
                  <w:divsChild>
                    <w:div w:id="92086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975131">
      <w:bodyDiv w:val="1"/>
      <w:marLeft w:val="0"/>
      <w:marRight w:val="0"/>
      <w:marTop w:val="0"/>
      <w:marBottom w:val="0"/>
      <w:divBdr>
        <w:top w:val="none" w:sz="0" w:space="0" w:color="auto"/>
        <w:left w:val="none" w:sz="0" w:space="0" w:color="auto"/>
        <w:bottom w:val="none" w:sz="0" w:space="0" w:color="auto"/>
        <w:right w:val="none" w:sz="0" w:space="0" w:color="auto"/>
      </w:divBdr>
    </w:div>
    <w:div w:id="1305235665">
      <w:bodyDiv w:val="1"/>
      <w:marLeft w:val="0"/>
      <w:marRight w:val="0"/>
      <w:marTop w:val="0"/>
      <w:marBottom w:val="0"/>
      <w:divBdr>
        <w:top w:val="none" w:sz="0" w:space="0" w:color="auto"/>
        <w:left w:val="none" w:sz="0" w:space="0" w:color="auto"/>
        <w:bottom w:val="none" w:sz="0" w:space="0" w:color="auto"/>
        <w:right w:val="none" w:sz="0" w:space="0" w:color="auto"/>
      </w:divBdr>
      <w:divsChild>
        <w:div w:id="2090614192">
          <w:marLeft w:val="0"/>
          <w:marRight w:val="0"/>
          <w:marTop w:val="0"/>
          <w:marBottom w:val="0"/>
          <w:divBdr>
            <w:top w:val="none" w:sz="0" w:space="0" w:color="DDDDDD"/>
            <w:left w:val="none" w:sz="0" w:space="0" w:color="DDDDDD"/>
            <w:bottom w:val="none" w:sz="0" w:space="0" w:color="auto"/>
            <w:right w:val="none" w:sz="0" w:space="0" w:color="DDDDDD"/>
          </w:divBdr>
        </w:div>
        <w:div w:id="851336654">
          <w:marLeft w:val="0"/>
          <w:marRight w:val="0"/>
          <w:marTop w:val="0"/>
          <w:marBottom w:val="0"/>
          <w:divBdr>
            <w:top w:val="none" w:sz="0" w:space="0" w:color="auto"/>
            <w:left w:val="none" w:sz="0" w:space="0" w:color="auto"/>
            <w:bottom w:val="none" w:sz="0" w:space="0" w:color="auto"/>
            <w:right w:val="none" w:sz="0" w:space="0" w:color="auto"/>
          </w:divBdr>
          <w:divsChild>
            <w:div w:id="1046443895">
              <w:marLeft w:val="0"/>
              <w:marRight w:val="0"/>
              <w:marTop w:val="0"/>
              <w:marBottom w:val="0"/>
              <w:divBdr>
                <w:top w:val="none" w:sz="0" w:space="0" w:color="auto"/>
                <w:left w:val="none" w:sz="0" w:space="0" w:color="auto"/>
                <w:bottom w:val="none" w:sz="0" w:space="0" w:color="auto"/>
                <w:right w:val="none" w:sz="0" w:space="0" w:color="auto"/>
              </w:divBdr>
              <w:divsChild>
                <w:div w:id="168763796">
                  <w:marLeft w:val="-225"/>
                  <w:marRight w:val="-225"/>
                  <w:marTop w:val="0"/>
                  <w:marBottom w:val="0"/>
                  <w:divBdr>
                    <w:top w:val="none" w:sz="0" w:space="0" w:color="auto"/>
                    <w:left w:val="none" w:sz="0" w:space="0" w:color="auto"/>
                    <w:bottom w:val="none" w:sz="0" w:space="0" w:color="auto"/>
                    <w:right w:val="none" w:sz="0" w:space="0" w:color="auto"/>
                  </w:divBdr>
                  <w:divsChild>
                    <w:div w:id="184667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9231097">
      <w:bodyDiv w:val="1"/>
      <w:marLeft w:val="0"/>
      <w:marRight w:val="0"/>
      <w:marTop w:val="0"/>
      <w:marBottom w:val="0"/>
      <w:divBdr>
        <w:top w:val="none" w:sz="0" w:space="0" w:color="auto"/>
        <w:left w:val="none" w:sz="0" w:space="0" w:color="auto"/>
        <w:bottom w:val="none" w:sz="0" w:space="0" w:color="auto"/>
        <w:right w:val="none" w:sz="0" w:space="0" w:color="auto"/>
      </w:divBdr>
      <w:divsChild>
        <w:div w:id="589385963">
          <w:marLeft w:val="0"/>
          <w:marRight w:val="0"/>
          <w:marTop w:val="0"/>
          <w:marBottom w:val="0"/>
          <w:divBdr>
            <w:top w:val="none" w:sz="0" w:space="0" w:color="DDDDDD"/>
            <w:left w:val="none" w:sz="0" w:space="0" w:color="DDDDDD"/>
            <w:bottom w:val="none" w:sz="0" w:space="0" w:color="auto"/>
            <w:right w:val="none" w:sz="0" w:space="0" w:color="DDDDDD"/>
          </w:divBdr>
        </w:div>
        <w:div w:id="786391596">
          <w:marLeft w:val="0"/>
          <w:marRight w:val="0"/>
          <w:marTop w:val="0"/>
          <w:marBottom w:val="0"/>
          <w:divBdr>
            <w:top w:val="none" w:sz="0" w:space="0" w:color="auto"/>
            <w:left w:val="none" w:sz="0" w:space="0" w:color="auto"/>
            <w:bottom w:val="none" w:sz="0" w:space="0" w:color="auto"/>
            <w:right w:val="none" w:sz="0" w:space="0" w:color="auto"/>
          </w:divBdr>
          <w:divsChild>
            <w:div w:id="1868181585">
              <w:marLeft w:val="0"/>
              <w:marRight w:val="0"/>
              <w:marTop w:val="0"/>
              <w:marBottom w:val="0"/>
              <w:divBdr>
                <w:top w:val="none" w:sz="0" w:space="0" w:color="auto"/>
                <w:left w:val="none" w:sz="0" w:space="0" w:color="auto"/>
                <w:bottom w:val="none" w:sz="0" w:space="0" w:color="auto"/>
                <w:right w:val="none" w:sz="0" w:space="0" w:color="auto"/>
              </w:divBdr>
              <w:divsChild>
                <w:div w:id="2134594272">
                  <w:marLeft w:val="-225"/>
                  <w:marRight w:val="-225"/>
                  <w:marTop w:val="0"/>
                  <w:marBottom w:val="0"/>
                  <w:divBdr>
                    <w:top w:val="none" w:sz="0" w:space="0" w:color="auto"/>
                    <w:left w:val="none" w:sz="0" w:space="0" w:color="auto"/>
                    <w:bottom w:val="none" w:sz="0" w:space="0" w:color="auto"/>
                    <w:right w:val="none" w:sz="0" w:space="0" w:color="auto"/>
                  </w:divBdr>
                  <w:divsChild>
                    <w:div w:id="1635453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0703514">
      <w:bodyDiv w:val="1"/>
      <w:marLeft w:val="0"/>
      <w:marRight w:val="0"/>
      <w:marTop w:val="0"/>
      <w:marBottom w:val="0"/>
      <w:divBdr>
        <w:top w:val="none" w:sz="0" w:space="0" w:color="auto"/>
        <w:left w:val="none" w:sz="0" w:space="0" w:color="auto"/>
        <w:bottom w:val="none" w:sz="0" w:space="0" w:color="auto"/>
        <w:right w:val="none" w:sz="0" w:space="0" w:color="auto"/>
      </w:divBdr>
    </w:div>
    <w:div w:id="1530099933">
      <w:bodyDiv w:val="1"/>
      <w:marLeft w:val="0"/>
      <w:marRight w:val="0"/>
      <w:marTop w:val="0"/>
      <w:marBottom w:val="0"/>
      <w:divBdr>
        <w:top w:val="none" w:sz="0" w:space="0" w:color="auto"/>
        <w:left w:val="none" w:sz="0" w:space="0" w:color="auto"/>
        <w:bottom w:val="none" w:sz="0" w:space="0" w:color="auto"/>
        <w:right w:val="none" w:sz="0" w:space="0" w:color="auto"/>
      </w:divBdr>
    </w:div>
    <w:div w:id="1531718092">
      <w:bodyDiv w:val="1"/>
      <w:marLeft w:val="0"/>
      <w:marRight w:val="0"/>
      <w:marTop w:val="0"/>
      <w:marBottom w:val="0"/>
      <w:divBdr>
        <w:top w:val="none" w:sz="0" w:space="0" w:color="auto"/>
        <w:left w:val="none" w:sz="0" w:space="0" w:color="auto"/>
        <w:bottom w:val="none" w:sz="0" w:space="0" w:color="auto"/>
        <w:right w:val="none" w:sz="0" w:space="0" w:color="auto"/>
      </w:divBdr>
    </w:div>
    <w:div w:id="1531868969">
      <w:bodyDiv w:val="1"/>
      <w:marLeft w:val="0"/>
      <w:marRight w:val="0"/>
      <w:marTop w:val="0"/>
      <w:marBottom w:val="0"/>
      <w:divBdr>
        <w:top w:val="none" w:sz="0" w:space="0" w:color="auto"/>
        <w:left w:val="none" w:sz="0" w:space="0" w:color="auto"/>
        <w:bottom w:val="none" w:sz="0" w:space="0" w:color="auto"/>
        <w:right w:val="none" w:sz="0" w:space="0" w:color="auto"/>
      </w:divBdr>
    </w:div>
    <w:div w:id="1585263321">
      <w:bodyDiv w:val="1"/>
      <w:marLeft w:val="0"/>
      <w:marRight w:val="0"/>
      <w:marTop w:val="0"/>
      <w:marBottom w:val="0"/>
      <w:divBdr>
        <w:top w:val="none" w:sz="0" w:space="0" w:color="auto"/>
        <w:left w:val="none" w:sz="0" w:space="0" w:color="auto"/>
        <w:bottom w:val="none" w:sz="0" w:space="0" w:color="auto"/>
        <w:right w:val="none" w:sz="0" w:space="0" w:color="auto"/>
      </w:divBdr>
      <w:divsChild>
        <w:div w:id="1410158294">
          <w:marLeft w:val="0"/>
          <w:marRight w:val="0"/>
          <w:marTop w:val="0"/>
          <w:marBottom w:val="0"/>
          <w:divBdr>
            <w:top w:val="none" w:sz="0" w:space="0" w:color="DDDDDD"/>
            <w:left w:val="none" w:sz="0" w:space="0" w:color="DDDDDD"/>
            <w:bottom w:val="none" w:sz="0" w:space="0" w:color="auto"/>
            <w:right w:val="none" w:sz="0" w:space="0" w:color="DDDDDD"/>
          </w:divBdr>
        </w:div>
        <w:div w:id="1719357968">
          <w:marLeft w:val="0"/>
          <w:marRight w:val="0"/>
          <w:marTop w:val="0"/>
          <w:marBottom w:val="0"/>
          <w:divBdr>
            <w:top w:val="none" w:sz="0" w:space="0" w:color="auto"/>
            <w:left w:val="none" w:sz="0" w:space="0" w:color="auto"/>
            <w:bottom w:val="none" w:sz="0" w:space="0" w:color="auto"/>
            <w:right w:val="none" w:sz="0" w:space="0" w:color="auto"/>
          </w:divBdr>
          <w:divsChild>
            <w:div w:id="110131424">
              <w:marLeft w:val="0"/>
              <w:marRight w:val="0"/>
              <w:marTop w:val="0"/>
              <w:marBottom w:val="0"/>
              <w:divBdr>
                <w:top w:val="none" w:sz="0" w:space="0" w:color="auto"/>
                <w:left w:val="none" w:sz="0" w:space="0" w:color="auto"/>
                <w:bottom w:val="none" w:sz="0" w:space="0" w:color="auto"/>
                <w:right w:val="none" w:sz="0" w:space="0" w:color="auto"/>
              </w:divBdr>
              <w:divsChild>
                <w:div w:id="1968007873">
                  <w:marLeft w:val="-225"/>
                  <w:marRight w:val="-225"/>
                  <w:marTop w:val="0"/>
                  <w:marBottom w:val="0"/>
                  <w:divBdr>
                    <w:top w:val="none" w:sz="0" w:space="0" w:color="auto"/>
                    <w:left w:val="none" w:sz="0" w:space="0" w:color="auto"/>
                    <w:bottom w:val="none" w:sz="0" w:space="0" w:color="auto"/>
                    <w:right w:val="none" w:sz="0" w:space="0" w:color="auto"/>
                  </w:divBdr>
                  <w:divsChild>
                    <w:div w:id="83985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9626038">
      <w:bodyDiv w:val="1"/>
      <w:marLeft w:val="0"/>
      <w:marRight w:val="0"/>
      <w:marTop w:val="0"/>
      <w:marBottom w:val="0"/>
      <w:divBdr>
        <w:top w:val="none" w:sz="0" w:space="0" w:color="auto"/>
        <w:left w:val="none" w:sz="0" w:space="0" w:color="auto"/>
        <w:bottom w:val="none" w:sz="0" w:space="0" w:color="auto"/>
        <w:right w:val="none" w:sz="0" w:space="0" w:color="auto"/>
      </w:divBdr>
      <w:divsChild>
        <w:div w:id="33966184">
          <w:marLeft w:val="0"/>
          <w:marRight w:val="0"/>
          <w:marTop w:val="0"/>
          <w:marBottom w:val="0"/>
          <w:divBdr>
            <w:top w:val="none" w:sz="0" w:space="0" w:color="DDDDDD"/>
            <w:left w:val="none" w:sz="0" w:space="0" w:color="DDDDDD"/>
            <w:bottom w:val="none" w:sz="0" w:space="0" w:color="auto"/>
            <w:right w:val="none" w:sz="0" w:space="0" w:color="DDDDDD"/>
          </w:divBdr>
        </w:div>
      </w:divsChild>
    </w:div>
    <w:div w:id="1661420926">
      <w:bodyDiv w:val="1"/>
      <w:marLeft w:val="0"/>
      <w:marRight w:val="0"/>
      <w:marTop w:val="0"/>
      <w:marBottom w:val="0"/>
      <w:divBdr>
        <w:top w:val="none" w:sz="0" w:space="0" w:color="auto"/>
        <w:left w:val="none" w:sz="0" w:space="0" w:color="auto"/>
        <w:bottom w:val="none" w:sz="0" w:space="0" w:color="auto"/>
        <w:right w:val="none" w:sz="0" w:space="0" w:color="auto"/>
      </w:divBdr>
      <w:divsChild>
        <w:div w:id="292911062">
          <w:marLeft w:val="0"/>
          <w:marRight w:val="0"/>
          <w:marTop w:val="0"/>
          <w:marBottom w:val="0"/>
          <w:divBdr>
            <w:top w:val="none" w:sz="0" w:space="0" w:color="DDDDDD"/>
            <w:left w:val="none" w:sz="0" w:space="0" w:color="DDDDDD"/>
            <w:bottom w:val="none" w:sz="0" w:space="0" w:color="auto"/>
            <w:right w:val="none" w:sz="0" w:space="0" w:color="DDDDDD"/>
          </w:divBdr>
        </w:div>
        <w:div w:id="156388463">
          <w:marLeft w:val="0"/>
          <w:marRight w:val="0"/>
          <w:marTop w:val="0"/>
          <w:marBottom w:val="0"/>
          <w:divBdr>
            <w:top w:val="none" w:sz="0" w:space="0" w:color="auto"/>
            <w:left w:val="none" w:sz="0" w:space="0" w:color="auto"/>
            <w:bottom w:val="none" w:sz="0" w:space="0" w:color="auto"/>
            <w:right w:val="none" w:sz="0" w:space="0" w:color="auto"/>
          </w:divBdr>
          <w:divsChild>
            <w:div w:id="1258103053">
              <w:marLeft w:val="0"/>
              <w:marRight w:val="0"/>
              <w:marTop w:val="0"/>
              <w:marBottom w:val="0"/>
              <w:divBdr>
                <w:top w:val="none" w:sz="0" w:space="0" w:color="auto"/>
                <w:left w:val="none" w:sz="0" w:space="0" w:color="auto"/>
                <w:bottom w:val="none" w:sz="0" w:space="0" w:color="auto"/>
                <w:right w:val="none" w:sz="0" w:space="0" w:color="auto"/>
              </w:divBdr>
              <w:divsChild>
                <w:div w:id="1466194969">
                  <w:marLeft w:val="-225"/>
                  <w:marRight w:val="-225"/>
                  <w:marTop w:val="0"/>
                  <w:marBottom w:val="0"/>
                  <w:divBdr>
                    <w:top w:val="none" w:sz="0" w:space="0" w:color="auto"/>
                    <w:left w:val="none" w:sz="0" w:space="0" w:color="auto"/>
                    <w:bottom w:val="none" w:sz="0" w:space="0" w:color="auto"/>
                    <w:right w:val="none" w:sz="0" w:space="0" w:color="auto"/>
                  </w:divBdr>
                  <w:divsChild>
                    <w:div w:id="1336224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3145248">
      <w:bodyDiv w:val="1"/>
      <w:marLeft w:val="0"/>
      <w:marRight w:val="0"/>
      <w:marTop w:val="0"/>
      <w:marBottom w:val="0"/>
      <w:divBdr>
        <w:top w:val="none" w:sz="0" w:space="0" w:color="auto"/>
        <w:left w:val="none" w:sz="0" w:space="0" w:color="auto"/>
        <w:bottom w:val="none" w:sz="0" w:space="0" w:color="auto"/>
        <w:right w:val="none" w:sz="0" w:space="0" w:color="auto"/>
      </w:divBdr>
    </w:div>
    <w:div w:id="1677732070">
      <w:bodyDiv w:val="1"/>
      <w:marLeft w:val="0"/>
      <w:marRight w:val="0"/>
      <w:marTop w:val="0"/>
      <w:marBottom w:val="0"/>
      <w:divBdr>
        <w:top w:val="none" w:sz="0" w:space="0" w:color="auto"/>
        <w:left w:val="none" w:sz="0" w:space="0" w:color="auto"/>
        <w:bottom w:val="none" w:sz="0" w:space="0" w:color="auto"/>
        <w:right w:val="none" w:sz="0" w:space="0" w:color="auto"/>
      </w:divBdr>
      <w:divsChild>
        <w:div w:id="1101031090">
          <w:marLeft w:val="0"/>
          <w:marRight w:val="0"/>
          <w:marTop w:val="0"/>
          <w:marBottom w:val="0"/>
          <w:divBdr>
            <w:top w:val="none" w:sz="0" w:space="0" w:color="DDDDDD"/>
            <w:left w:val="none" w:sz="0" w:space="0" w:color="DDDDDD"/>
            <w:bottom w:val="none" w:sz="0" w:space="0" w:color="auto"/>
            <w:right w:val="none" w:sz="0" w:space="0" w:color="DDDDDD"/>
          </w:divBdr>
        </w:div>
        <w:div w:id="2010329561">
          <w:marLeft w:val="0"/>
          <w:marRight w:val="0"/>
          <w:marTop w:val="0"/>
          <w:marBottom w:val="0"/>
          <w:divBdr>
            <w:top w:val="none" w:sz="0" w:space="0" w:color="auto"/>
            <w:left w:val="none" w:sz="0" w:space="0" w:color="auto"/>
            <w:bottom w:val="none" w:sz="0" w:space="0" w:color="auto"/>
            <w:right w:val="none" w:sz="0" w:space="0" w:color="auto"/>
          </w:divBdr>
          <w:divsChild>
            <w:div w:id="1651516275">
              <w:marLeft w:val="0"/>
              <w:marRight w:val="0"/>
              <w:marTop w:val="0"/>
              <w:marBottom w:val="0"/>
              <w:divBdr>
                <w:top w:val="none" w:sz="0" w:space="0" w:color="auto"/>
                <w:left w:val="none" w:sz="0" w:space="0" w:color="auto"/>
                <w:bottom w:val="none" w:sz="0" w:space="0" w:color="auto"/>
                <w:right w:val="none" w:sz="0" w:space="0" w:color="auto"/>
              </w:divBdr>
              <w:divsChild>
                <w:div w:id="121462740">
                  <w:marLeft w:val="-225"/>
                  <w:marRight w:val="-225"/>
                  <w:marTop w:val="0"/>
                  <w:marBottom w:val="0"/>
                  <w:divBdr>
                    <w:top w:val="none" w:sz="0" w:space="0" w:color="auto"/>
                    <w:left w:val="none" w:sz="0" w:space="0" w:color="auto"/>
                    <w:bottom w:val="none" w:sz="0" w:space="0" w:color="auto"/>
                    <w:right w:val="none" w:sz="0" w:space="0" w:color="auto"/>
                  </w:divBdr>
                  <w:divsChild>
                    <w:div w:id="37998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777719">
      <w:bodyDiv w:val="1"/>
      <w:marLeft w:val="0"/>
      <w:marRight w:val="0"/>
      <w:marTop w:val="0"/>
      <w:marBottom w:val="0"/>
      <w:divBdr>
        <w:top w:val="none" w:sz="0" w:space="0" w:color="auto"/>
        <w:left w:val="none" w:sz="0" w:space="0" w:color="auto"/>
        <w:bottom w:val="none" w:sz="0" w:space="0" w:color="auto"/>
        <w:right w:val="none" w:sz="0" w:space="0" w:color="auto"/>
      </w:divBdr>
    </w:div>
    <w:div w:id="1732120726">
      <w:bodyDiv w:val="1"/>
      <w:marLeft w:val="0"/>
      <w:marRight w:val="0"/>
      <w:marTop w:val="0"/>
      <w:marBottom w:val="0"/>
      <w:divBdr>
        <w:top w:val="none" w:sz="0" w:space="0" w:color="auto"/>
        <w:left w:val="none" w:sz="0" w:space="0" w:color="auto"/>
        <w:bottom w:val="none" w:sz="0" w:space="0" w:color="auto"/>
        <w:right w:val="none" w:sz="0" w:space="0" w:color="auto"/>
      </w:divBdr>
      <w:divsChild>
        <w:div w:id="444806921">
          <w:marLeft w:val="0"/>
          <w:marRight w:val="0"/>
          <w:marTop w:val="0"/>
          <w:marBottom w:val="0"/>
          <w:divBdr>
            <w:top w:val="none" w:sz="0" w:space="0" w:color="DDDDDD"/>
            <w:left w:val="none" w:sz="0" w:space="0" w:color="DDDDDD"/>
            <w:bottom w:val="none" w:sz="0" w:space="0" w:color="auto"/>
            <w:right w:val="none" w:sz="0" w:space="0" w:color="DDDDDD"/>
          </w:divBdr>
        </w:div>
        <w:div w:id="1272123309">
          <w:marLeft w:val="0"/>
          <w:marRight w:val="0"/>
          <w:marTop w:val="0"/>
          <w:marBottom w:val="0"/>
          <w:divBdr>
            <w:top w:val="none" w:sz="0" w:space="0" w:color="auto"/>
            <w:left w:val="none" w:sz="0" w:space="0" w:color="auto"/>
            <w:bottom w:val="none" w:sz="0" w:space="0" w:color="auto"/>
            <w:right w:val="none" w:sz="0" w:space="0" w:color="auto"/>
          </w:divBdr>
          <w:divsChild>
            <w:div w:id="337973781">
              <w:marLeft w:val="0"/>
              <w:marRight w:val="0"/>
              <w:marTop w:val="0"/>
              <w:marBottom w:val="0"/>
              <w:divBdr>
                <w:top w:val="none" w:sz="0" w:space="0" w:color="auto"/>
                <w:left w:val="none" w:sz="0" w:space="0" w:color="auto"/>
                <w:bottom w:val="none" w:sz="0" w:space="0" w:color="auto"/>
                <w:right w:val="none" w:sz="0" w:space="0" w:color="auto"/>
              </w:divBdr>
              <w:divsChild>
                <w:div w:id="1576627094">
                  <w:marLeft w:val="-225"/>
                  <w:marRight w:val="-225"/>
                  <w:marTop w:val="0"/>
                  <w:marBottom w:val="0"/>
                  <w:divBdr>
                    <w:top w:val="none" w:sz="0" w:space="0" w:color="auto"/>
                    <w:left w:val="none" w:sz="0" w:space="0" w:color="auto"/>
                    <w:bottom w:val="none" w:sz="0" w:space="0" w:color="auto"/>
                    <w:right w:val="none" w:sz="0" w:space="0" w:color="auto"/>
                  </w:divBdr>
                  <w:divsChild>
                    <w:div w:id="196622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571301">
      <w:bodyDiv w:val="1"/>
      <w:marLeft w:val="0"/>
      <w:marRight w:val="0"/>
      <w:marTop w:val="0"/>
      <w:marBottom w:val="0"/>
      <w:divBdr>
        <w:top w:val="none" w:sz="0" w:space="0" w:color="auto"/>
        <w:left w:val="none" w:sz="0" w:space="0" w:color="auto"/>
        <w:bottom w:val="none" w:sz="0" w:space="0" w:color="auto"/>
        <w:right w:val="none" w:sz="0" w:space="0" w:color="auto"/>
      </w:divBdr>
    </w:div>
    <w:div w:id="1830245274">
      <w:bodyDiv w:val="1"/>
      <w:marLeft w:val="0"/>
      <w:marRight w:val="0"/>
      <w:marTop w:val="0"/>
      <w:marBottom w:val="0"/>
      <w:divBdr>
        <w:top w:val="none" w:sz="0" w:space="0" w:color="auto"/>
        <w:left w:val="none" w:sz="0" w:space="0" w:color="auto"/>
        <w:bottom w:val="none" w:sz="0" w:space="0" w:color="auto"/>
        <w:right w:val="none" w:sz="0" w:space="0" w:color="auto"/>
      </w:divBdr>
    </w:div>
    <w:div w:id="1944263189">
      <w:bodyDiv w:val="1"/>
      <w:marLeft w:val="0"/>
      <w:marRight w:val="0"/>
      <w:marTop w:val="0"/>
      <w:marBottom w:val="0"/>
      <w:divBdr>
        <w:top w:val="none" w:sz="0" w:space="0" w:color="auto"/>
        <w:left w:val="none" w:sz="0" w:space="0" w:color="auto"/>
        <w:bottom w:val="none" w:sz="0" w:space="0" w:color="auto"/>
        <w:right w:val="none" w:sz="0" w:space="0" w:color="auto"/>
      </w:divBdr>
    </w:div>
    <w:div w:id="1952861878">
      <w:bodyDiv w:val="1"/>
      <w:marLeft w:val="0"/>
      <w:marRight w:val="0"/>
      <w:marTop w:val="0"/>
      <w:marBottom w:val="0"/>
      <w:divBdr>
        <w:top w:val="none" w:sz="0" w:space="0" w:color="auto"/>
        <w:left w:val="none" w:sz="0" w:space="0" w:color="auto"/>
        <w:bottom w:val="none" w:sz="0" w:space="0" w:color="auto"/>
        <w:right w:val="none" w:sz="0" w:space="0" w:color="auto"/>
      </w:divBdr>
    </w:div>
    <w:div w:id="1975987833">
      <w:bodyDiv w:val="1"/>
      <w:marLeft w:val="0"/>
      <w:marRight w:val="0"/>
      <w:marTop w:val="0"/>
      <w:marBottom w:val="0"/>
      <w:divBdr>
        <w:top w:val="none" w:sz="0" w:space="0" w:color="auto"/>
        <w:left w:val="none" w:sz="0" w:space="0" w:color="auto"/>
        <w:bottom w:val="none" w:sz="0" w:space="0" w:color="auto"/>
        <w:right w:val="none" w:sz="0" w:space="0" w:color="auto"/>
      </w:divBdr>
      <w:divsChild>
        <w:div w:id="1237934176">
          <w:marLeft w:val="0"/>
          <w:marRight w:val="0"/>
          <w:marTop w:val="0"/>
          <w:marBottom w:val="0"/>
          <w:divBdr>
            <w:top w:val="none" w:sz="0" w:space="0" w:color="DDDDDD"/>
            <w:left w:val="none" w:sz="0" w:space="0" w:color="DDDDDD"/>
            <w:bottom w:val="none" w:sz="0" w:space="0" w:color="auto"/>
            <w:right w:val="none" w:sz="0" w:space="0" w:color="DDDDDD"/>
          </w:divBdr>
        </w:div>
        <w:div w:id="1212889372">
          <w:marLeft w:val="0"/>
          <w:marRight w:val="0"/>
          <w:marTop w:val="0"/>
          <w:marBottom w:val="0"/>
          <w:divBdr>
            <w:top w:val="none" w:sz="0" w:space="0" w:color="auto"/>
            <w:left w:val="none" w:sz="0" w:space="0" w:color="auto"/>
            <w:bottom w:val="none" w:sz="0" w:space="0" w:color="auto"/>
            <w:right w:val="none" w:sz="0" w:space="0" w:color="auto"/>
          </w:divBdr>
          <w:divsChild>
            <w:div w:id="1945379324">
              <w:marLeft w:val="0"/>
              <w:marRight w:val="0"/>
              <w:marTop w:val="0"/>
              <w:marBottom w:val="0"/>
              <w:divBdr>
                <w:top w:val="none" w:sz="0" w:space="0" w:color="auto"/>
                <w:left w:val="none" w:sz="0" w:space="0" w:color="auto"/>
                <w:bottom w:val="none" w:sz="0" w:space="0" w:color="auto"/>
                <w:right w:val="none" w:sz="0" w:space="0" w:color="auto"/>
              </w:divBdr>
              <w:divsChild>
                <w:div w:id="1103570326">
                  <w:marLeft w:val="-225"/>
                  <w:marRight w:val="-225"/>
                  <w:marTop w:val="0"/>
                  <w:marBottom w:val="0"/>
                  <w:divBdr>
                    <w:top w:val="none" w:sz="0" w:space="0" w:color="auto"/>
                    <w:left w:val="none" w:sz="0" w:space="0" w:color="auto"/>
                    <w:bottom w:val="none" w:sz="0" w:space="0" w:color="auto"/>
                    <w:right w:val="none" w:sz="0" w:space="0" w:color="auto"/>
                  </w:divBdr>
                  <w:divsChild>
                    <w:div w:id="98955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1378893">
      <w:bodyDiv w:val="1"/>
      <w:marLeft w:val="0"/>
      <w:marRight w:val="0"/>
      <w:marTop w:val="0"/>
      <w:marBottom w:val="0"/>
      <w:divBdr>
        <w:top w:val="none" w:sz="0" w:space="0" w:color="auto"/>
        <w:left w:val="none" w:sz="0" w:space="0" w:color="auto"/>
        <w:bottom w:val="none" w:sz="0" w:space="0" w:color="auto"/>
        <w:right w:val="none" w:sz="0" w:space="0" w:color="auto"/>
      </w:divBdr>
    </w:div>
    <w:div w:id="1994487425">
      <w:bodyDiv w:val="1"/>
      <w:marLeft w:val="0"/>
      <w:marRight w:val="0"/>
      <w:marTop w:val="0"/>
      <w:marBottom w:val="0"/>
      <w:divBdr>
        <w:top w:val="none" w:sz="0" w:space="0" w:color="auto"/>
        <w:left w:val="none" w:sz="0" w:space="0" w:color="auto"/>
        <w:bottom w:val="none" w:sz="0" w:space="0" w:color="auto"/>
        <w:right w:val="none" w:sz="0" w:space="0" w:color="auto"/>
      </w:divBdr>
    </w:div>
    <w:div w:id="2040281367">
      <w:bodyDiv w:val="1"/>
      <w:marLeft w:val="0"/>
      <w:marRight w:val="0"/>
      <w:marTop w:val="0"/>
      <w:marBottom w:val="0"/>
      <w:divBdr>
        <w:top w:val="none" w:sz="0" w:space="0" w:color="auto"/>
        <w:left w:val="none" w:sz="0" w:space="0" w:color="auto"/>
        <w:bottom w:val="none" w:sz="0" w:space="0" w:color="auto"/>
        <w:right w:val="none" w:sz="0" w:space="0" w:color="auto"/>
      </w:divBdr>
      <w:divsChild>
        <w:div w:id="836072842">
          <w:marLeft w:val="0"/>
          <w:marRight w:val="0"/>
          <w:marTop w:val="0"/>
          <w:marBottom w:val="0"/>
          <w:divBdr>
            <w:top w:val="none" w:sz="0" w:space="0" w:color="DDDDDD"/>
            <w:left w:val="none" w:sz="0" w:space="0" w:color="DDDDDD"/>
            <w:bottom w:val="none" w:sz="0" w:space="0" w:color="auto"/>
            <w:right w:val="none" w:sz="0" w:space="0" w:color="DDDDDD"/>
          </w:divBdr>
        </w:div>
        <w:div w:id="211233661">
          <w:marLeft w:val="0"/>
          <w:marRight w:val="0"/>
          <w:marTop w:val="0"/>
          <w:marBottom w:val="0"/>
          <w:divBdr>
            <w:top w:val="none" w:sz="0" w:space="0" w:color="auto"/>
            <w:left w:val="none" w:sz="0" w:space="0" w:color="auto"/>
            <w:bottom w:val="none" w:sz="0" w:space="0" w:color="auto"/>
            <w:right w:val="none" w:sz="0" w:space="0" w:color="auto"/>
          </w:divBdr>
          <w:divsChild>
            <w:div w:id="389689995">
              <w:marLeft w:val="0"/>
              <w:marRight w:val="0"/>
              <w:marTop w:val="0"/>
              <w:marBottom w:val="0"/>
              <w:divBdr>
                <w:top w:val="none" w:sz="0" w:space="0" w:color="auto"/>
                <w:left w:val="none" w:sz="0" w:space="0" w:color="auto"/>
                <w:bottom w:val="none" w:sz="0" w:space="0" w:color="auto"/>
                <w:right w:val="none" w:sz="0" w:space="0" w:color="auto"/>
              </w:divBdr>
              <w:divsChild>
                <w:div w:id="2085642501">
                  <w:marLeft w:val="-225"/>
                  <w:marRight w:val="-225"/>
                  <w:marTop w:val="0"/>
                  <w:marBottom w:val="0"/>
                  <w:divBdr>
                    <w:top w:val="none" w:sz="0" w:space="0" w:color="auto"/>
                    <w:left w:val="none" w:sz="0" w:space="0" w:color="auto"/>
                    <w:bottom w:val="none" w:sz="0" w:space="0" w:color="auto"/>
                    <w:right w:val="none" w:sz="0" w:space="0" w:color="auto"/>
                  </w:divBdr>
                  <w:divsChild>
                    <w:div w:id="154136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udsetacademy.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g@rudsetacadem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A2E884-E71C-4C5F-9134-BBCD1E001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22</Pages>
  <Words>7232</Words>
  <Characters>41226</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DRAFT QUALIFICATION FILE</vt:lpstr>
    </vt:vector>
  </TitlesOfParts>
  <Company/>
  <LinksUpToDate>false</LinksUpToDate>
  <CharactersWithSpaces>48362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QUALIFICATION FILE</dc:title>
  <dc:creator>Jean Marc castejon</dc:creator>
  <cp:lastModifiedBy>NAOR</cp:lastModifiedBy>
  <cp:revision>22</cp:revision>
  <cp:lastPrinted>2016-11-03T15:11:00Z</cp:lastPrinted>
  <dcterms:created xsi:type="dcterms:W3CDTF">2016-12-07T10:00:00Z</dcterms:created>
  <dcterms:modified xsi:type="dcterms:W3CDTF">2017-01-08T13:57:00Z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Creator">
    <vt:lpwstr>Microsoft® Word 2013</vt:lpwstr>
  </property>
  <property fmtid="{D5CDD505-2E9C-101B-9397-08002B2CF9AE}" pid="4" name="LastSaved">
    <vt:filetime>2016-11-02T00:00:00Z</vt:filetime>
  </property>
</Properties>
</file>